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2AD0" w14:textId="77777777" w:rsidR="009207F6" w:rsidRPr="000A74A9" w:rsidRDefault="009207F6" w:rsidP="009207F6">
      <w:pPr>
        <w:widowControl w:val="0"/>
        <w:spacing w:after="0" w:line="240" w:lineRule="auto"/>
        <w:ind w:right="766"/>
        <w:jc w:val="center"/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</w:pPr>
      <w:r w:rsidRPr="000A74A9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lang w:val="kk-KZ"/>
        </w:rPr>
        <w:t>ә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10"/>
          <w:sz w:val="28"/>
          <w:szCs w:val="28"/>
          <w:lang w:val="kk-KZ"/>
        </w:rPr>
        <w:t>л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-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</w:rPr>
        <w:t>Ф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араби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 атындағы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</w:rPr>
        <w:t>Қ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азақ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Ұ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10"/>
          <w:sz w:val="28"/>
          <w:szCs w:val="28"/>
          <w:lang w:val="kk-KZ"/>
        </w:rPr>
        <w:t>лттық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У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  <w:t>ниверситеті</w:t>
      </w:r>
    </w:p>
    <w:p w14:paraId="7BE34274" w14:textId="77777777" w:rsidR="009207F6" w:rsidRPr="000A74A9" w:rsidRDefault="009207F6" w:rsidP="009207F6">
      <w:pPr>
        <w:widowControl w:val="0"/>
        <w:spacing w:after="0" w:line="240" w:lineRule="auto"/>
        <w:ind w:right="766"/>
        <w:jc w:val="center"/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</w:pPr>
      <w:r w:rsidRPr="000A7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Э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н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ми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-1"/>
          <w:w w:val="113"/>
          <w:sz w:val="28"/>
          <w:szCs w:val="28"/>
        </w:rPr>
        <w:t>а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8"/>
          <w:szCs w:val="28"/>
        </w:rPr>
        <w:t>ж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н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б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и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з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8"/>
          <w:szCs w:val="28"/>
        </w:rPr>
        <w:t>н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8"/>
          <w:szCs w:val="28"/>
          <w:lang w:val="kk-KZ"/>
        </w:rPr>
        <w:t>ж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8"/>
          <w:szCs w:val="28"/>
        </w:rPr>
        <w:t>ғ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</w:rPr>
        <w:t>а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</w:rPr>
        <w:t>р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ы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м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2"/>
          <w:w w:val="112"/>
          <w:sz w:val="28"/>
          <w:szCs w:val="28"/>
        </w:rPr>
        <w:t>т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б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1010"/>
          <w:sz w:val="28"/>
          <w:szCs w:val="28"/>
        </w:rPr>
        <w:t xml:space="preserve"> 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"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6"/>
          <w:w w:val="106"/>
          <w:sz w:val="28"/>
          <w:szCs w:val="28"/>
        </w:rPr>
        <w:t>М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8"/>
          <w:szCs w:val="28"/>
        </w:rPr>
        <w:t>н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д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5"/>
          <w:w w:val="105"/>
          <w:sz w:val="28"/>
          <w:szCs w:val="28"/>
        </w:rPr>
        <w:t>ж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8"/>
          <w:szCs w:val="28"/>
        </w:rPr>
        <w:t>м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8"/>
          <w:szCs w:val="28"/>
        </w:rPr>
        <w:t>н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8"/>
          <w:w w:val="112"/>
          <w:sz w:val="28"/>
          <w:szCs w:val="28"/>
        </w:rPr>
        <w:t>т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"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1"/>
          <w:w w:val="113"/>
          <w:sz w:val="28"/>
          <w:szCs w:val="28"/>
        </w:rPr>
        <w:t>а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07"/>
          <w:sz w:val="28"/>
          <w:szCs w:val="28"/>
        </w:rPr>
        <w:t>ф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</w:rPr>
        <w:t>р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2"/>
          <w:w w:val="113"/>
          <w:sz w:val="28"/>
          <w:szCs w:val="28"/>
        </w:rPr>
        <w:t>а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ы</w:t>
      </w:r>
    </w:p>
    <w:p w14:paraId="587954A0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1B05AF6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59E6B3B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984846F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7BD97388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6032271C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7F133D00" w14:textId="77777777" w:rsidR="009207F6" w:rsidRPr="000A74A9" w:rsidRDefault="009207F6" w:rsidP="009207F6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2018356B" w14:textId="77777777" w:rsidR="009207F6" w:rsidRPr="000A74A9" w:rsidRDefault="009207F6" w:rsidP="009207F6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BC60CA1" w14:textId="77777777" w:rsidR="009207F6" w:rsidRPr="000A74A9" w:rsidRDefault="009207F6" w:rsidP="009207F6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</w:p>
    <w:p w14:paraId="57DF769F" w14:textId="77777777" w:rsidR="009207F6" w:rsidRPr="000A74A9" w:rsidRDefault="009207F6" w:rsidP="009207F6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2D68E73" w14:textId="77777777" w:rsidR="009207F6" w:rsidRPr="000A74A9" w:rsidRDefault="009207F6" w:rsidP="009207F6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6C239FB3" w14:textId="77777777" w:rsidR="009207F6" w:rsidRPr="000A74A9" w:rsidRDefault="009207F6" w:rsidP="009207F6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2DB292A2" w14:textId="77777777" w:rsidR="009207F6" w:rsidRPr="000A74A9" w:rsidRDefault="009207F6" w:rsidP="009207F6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6B02D64" w14:textId="77777777" w:rsidR="009207F6" w:rsidRPr="000A74A9" w:rsidRDefault="009207F6" w:rsidP="009207F6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110"/>
          <w:sz w:val="24"/>
          <w:szCs w:val="24"/>
          <w:lang w:val="kk-KZ"/>
        </w:rPr>
      </w:pP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w w:val="109"/>
          <w:sz w:val="24"/>
          <w:szCs w:val="24"/>
        </w:rPr>
        <w:t>Қ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О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0"/>
          <w:sz w:val="24"/>
          <w:szCs w:val="24"/>
        </w:rPr>
        <w:t>Р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4"/>
          <w:szCs w:val="24"/>
        </w:rPr>
        <w:t>Ы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w w:val="109"/>
          <w:sz w:val="24"/>
          <w:szCs w:val="24"/>
        </w:rPr>
        <w:t>Т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3"/>
          <w:sz w:val="24"/>
          <w:szCs w:val="24"/>
        </w:rPr>
        <w:t>Ы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Н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Д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3"/>
          <w:sz w:val="24"/>
          <w:szCs w:val="24"/>
        </w:rPr>
        <w:t>Ы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109"/>
          <w:sz w:val="24"/>
          <w:szCs w:val="24"/>
        </w:rPr>
        <w:t>Е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w w:val="106"/>
          <w:sz w:val="24"/>
          <w:szCs w:val="24"/>
        </w:rPr>
        <w:t>М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w w:val="109"/>
          <w:sz w:val="24"/>
          <w:szCs w:val="24"/>
        </w:rPr>
        <w:t>Т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И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ХА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Н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w w:val="115"/>
          <w:sz w:val="24"/>
          <w:szCs w:val="24"/>
        </w:rPr>
        <w:t>Б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4"/>
          <w:szCs w:val="24"/>
        </w:rPr>
        <w:t>Ғ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101"/>
          <w:sz w:val="24"/>
          <w:szCs w:val="24"/>
        </w:rPr>
        <w:t>Д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0"/>
          <w:sz w:val="24"/>
          <w:szCs w:val="24"/>
        </w:rPr>
        <w:t>Р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4"/>
          <w:szCs w:val="24"/>
        </w:rPr>
        <w:t>Л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w w:val="106"/>
          <w:sz w:val="24"/>
          <w:szCs w:val="24"/>
        </w:rPr>
        <w:t>М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С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4"/>
          <w:szCs w:val="24"/>
        </w:rPr>
        <w:t>Ы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4"/>
          <w:szCs w:val="24"/>
          <w:lang w:val="kk-KZ"/>
        </w:rPr>
        <w:t xml:space="preserve"> ЖӘНЕ ӘДІСТЕМЕЛІК НҰСҚАУЛАР</w:t>
      </w:r>
    </w:p>
    <w:p w14:paraId="1FCA1552" w14:textId="2FC49CC9" w:rsidR="009207F6" w:rsidRPr="000A74A9" w:rsidRDefault="009207F6" w:rsidP="009207F6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  <w:r w:rsidRPr="000A74A9">
        <w:rPr>
          <w:rFonts w:ascii="Times New Roman" w:eastAsia="Times New Roman" w:hAnsi="Times New Roman" w:cs="Times New Roman"/>
          <w:color w:val="000000"/>
          <w:spacing w:val="5"/>
          <w:kern w:val="0"/>
          <w:sz w:val="32"/>
          <w:szCs w:val="32"/>
          <w:lang w:val="kk-KZ"/>
          <w14:ligatures w14:val="none"/>
        </w:rPr>
        <w:t>"Ұйымдастырушылық мінез-құлық"</w:t>
      </w:r>
      <w:r w:rsidRPr="000A74A9">
        <w:rPr>
          <w:rFonts w:ascii="Times New Roman" w:eastAsia="Times New Roman" w:hAnsi="Times New Roman" w:cs="Times New Roman"/>
          <w:color w:val="000000"/>
          <w:spacing w:val="38"/>
          <w:kern w:val="0"/>
          <w:sz w:val="24"/>
          <w:szCs w:val="24"/>
          <w:lang w:val="kk-KZ"/>
          <w14:ligatures w14:val="none"/>
        </w:rPr>
        <w:t xml:space="preserve">  </w:t>
      </w:r>
      <w:r w:rsidRPr="000A74A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0A74A9">
        <w:rPr>
          <w:rFonts w:ascii="Times New Roman" w:eastAsia="Times New Roman" w:hAnsi="Times New Roman" w:cs="Times New Roman"/>
          <w:color w:val="000000"/>
          <w:spacing w:val="38"/>
          <w:kern w:val="0"/>
          <w:sz w:val="24"/>
          <w:szCs w:val="24"/>
          <w:lang w:val="kk-KZ"/>
          <w14:ligatures w14:val="none"/>
        </w:rPr>
        <w:t xml:space="preserve">  </w:t>
      </w:r>
      <w:r w:rsidRPr="000A74A9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пәні бойынша</w:t>
      </w:r>
    </w:p>
    <w:p w14:paraId="26A0A2EA" w14:textId="77777777" w:rsidR="009207F6" w:rsidRPr="000A74A9" w:rsidRDefault="009207F6" w:rsidP="009207F6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</w:p>
    <w:p w14:paraId="7B96A05A" w14:textId="77777777" w:rsidR="009207F6" w:rsidRPr="000A74A9" w:rsidRDefault="009207F6" w:rsidP="009207F6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 w:rsidRPr="000A74A9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6В04101-"Мемлекеттік және жергілікті басқару" білім беру бағдарламасы</w:t>
      </w:r>
    </w:p>
    <w:p w14:paraId="5C92A97C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17CDF94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E99E8F7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18B080C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DC0A22B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21A19B2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E58A5D8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9DF23B0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068F712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5DB491B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89042F0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164B884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0079D29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F24F573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7E92886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6C47E4F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B2E908A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46BD0ED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73B0949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EE012A8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5388868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4D5BB4C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67F3152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893E10A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C2D3D0F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E8C4F2D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7C64C4F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D6A602C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4F839FF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1D5C674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12B0951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B110C3E" w14:textId="77777777" w:rsidR="009207F6" w:rsidRPr="000A74A9" w:rsidRDefault="009207F6" w:rsidP="009207F6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9207F6" w:rsidRPr="000A74A9" w:rsidSect="003258C5">
          <w:pgSz w:w="11906" w:h="16838"/>
          <w:pgMar w:top="1129" w:right="850" w:bottom="1134" w:left="1701" w:header="0" w:footer="0" w:gutter="0"/>
          <w:cols w:space="708"/>
        </w:sectPr>
      </w:pPr>
      <w:r w:rsidRPr="000A74A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0A74A9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0A74A9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0A74A9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0A74A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0A74A9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2023 </w:t>
      </w:r>
      <w:r w:rsidRPr="000A74A9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0A74A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080F909F" w14:textId="77777777" w:rsidR="009207F6" w:rsidRPr="000A74A9" w:rsidRDefault="009207F6" w:rsidP="009207F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582BCBFF" w14:textId="77777777" w:rsidR="009207F6" w:rsidRPr="000A74A9" w:rsidRDefault="009207F6" w:rsidP="009207F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233DE43C" w14:textId="77777777" w:rsidR="009207F6" w:rsidRPr="000A74A9" w:rsidRDefault="009207F6" w:rsidP="009207F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1869892C" w14:textId="77777777" w:rsidR="009207F6" w:rsidRPr="000A74A9" w:rsidRDefault="009207F6" w:rsidP="009207F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23C01961" w14:textId="77777777" w:rsidR="009207F6" w:rsidRPr="000A74A9" w:rsidRDefault="009207F6" w:rsidP="009207F6">
      <w:pPr>
        <w:widowControl w:val="0"/>
        <w:tabs>
          <w:tab w:val="left" w:pos="5971"/>
        </w:tabs>
        <w:spacing w:after="0" w:line="235" w:lineRule="auto"/>
        <w:ind w:right="125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A74A9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Қ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ұ</w:t>
      </w:r>
      <w:r w:rsidRPr="000A74A9"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  <w:lang w:val="kk-KZ"/>
        </w:rPr>
        <w:t>р</w:t>
      </w:r>
      <w:r w:rsidRPr="000A74A9"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  <w:lang w:val="kk-KZ"/>
        </w:rPr>
        <w:t>а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с</w:t>
      </w:r>
      <w:r w:rsidRPr="000A74A9"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  <w:lang w:val="kk-KZ"/>
        </w:rPr>
        <w:t>т</w:t>
      </w:r>
      <w:r w:rsidRPr="000A74A9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val="kk-KZ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  <w:lang w:val="kk-KZ"/>
        </w:rPr>
        <w:t>р</w:t>
      </w:r>
      <w:r w:rsidRPr="000A74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у</w:t>
      </w:r>
      <w:r w:rsidRPr="000A74A9">
        <w:rPr>
          <w:rFonts w:ascii="Times New Roman" w:eastAsia="Times New Roman" w:hAnsi="Times New Roman" w:cs="Times New Roman"/>
          <w:color w:val="000000"/>
          <w:spacing w:val="-3"/>
          <w:w w:val="110"/>
          <w:sz w:val="28"/>
          <w:szCs w:val="28"/>
          <w:lang w:val="kk-KZ"/>
        </w:rPr>
        <w:t>ш</w:t>
      </w:r>
      <w:r w:rsidRPr="000A74A9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val="kk-KZ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: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э.ғ.д.А</w:t>
      </w:r>
      <w:r w:rsidRPr="000A74A9">
        <w:rPr>
          <w:rFonts w:ascii="Times New Roman" w:eastAsia="Times New Roman" w:hAnsi="Times New Roman" w:cs="Times New Roman"/>
          <w:color w:val="000000"/>
          <w:w w:val="98"/>
          <w:sz w:val="28"/>
          <w:szCs w:val="28"/>
          <w:lang w:val="kk-KZ"/>
        </w:rPr>
        <w:t>б</w:t>
      </w:r>
      <w:r w:rsidRPr="000A74A9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kk-KZ"/>
        </w:rPr>
        <w:t>р</w:t>
      </w:r>
      <w:r w:rsidRPr="000A74A9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kk-KZ"/>
        </w:rPr>
        <w:t>а</w:t>
      </w:r>
      <w:r w:rsidRPr="000A74A9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val="kk-KZ"/>
        </w:rPr>
        <w:t>л</w:t>
      </w:r>
      <w:r w:rsidRPr="000A74A9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и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0A74A9">
        <w:rPr>
          <w:rFonts w:ascii="Times New Roman" w:eastAsia="Times New Roman" w:hAnsi="Times New Roman" w:cs="Times New Roman"/>
          <w:color w:val="000000"/>
          <w:w w:val="114"/>
          <w:sz w:val="28"/>
          <w:szCs w:val="28"/>
          <w:lang w:val="kk-KZ"/>
        </w:rPr>
        <w:t>в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О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.А. </w:t>
      </w:r>
      <w:r w:rsidRPr="000A74A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"</w:t>
      </w:r>
      <w:r w:rsidRPr="000A74A9">
        <w:rPr>
          <w:rFonts w:ascii="Times New Roman" w:eastAsia="Times New Roman" w:hAnsi="Times New Roman" w:cs="Times New Roman"/>
          <w:color w:val="000000"/>
          <w:spacing w:val="6"/>
          <w:w w:val="106"/>
          <w:sz w:val="28"/>
          <w:szCs w:val="28"/>
          <w:lang w:val="kk-KZ"/>
        </w:rPr>
        <w:t>М</w:t>
      </w:r>
      <w:r w:rsidRPr="000A74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е</w:t>
      </w:r>
      <w:r w:rsidRPr="000A74A9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val="kk-KZ"/>
        </w:rPr>
        <w:t>н</w:t>
      </w:r>
      <w:r w:rsidRPr="000A74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е</w:t>
      </w:r>
      <w:r w:rsidRPr="000A74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д</w:t>
      </w:r>
      <w:r w:rsidRPr="000A74A9">
        <w:rPr>
          <w:rFonts w:ascii="Times New Roman" w:eastAsia="Times New Roman" w:hAnsi="Times New Roman" w:cs="Times New Roman"/>
          <w:color w:val="000000"/>
          <w:spacing w:val="5"/>
          <w:w w:val="105"/>
          <w:sz w:val="28"/>
          <w:szCs w:val="28"/>
          <w:lang w:val="kk-KZ"/>
        </w:rPr>
        <w:t>ж</w:t>
      </w:r>
      <w:r w:rsidRPr="000A74A9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val="kk-KZ"/>
        </w:rPr>
        <w:t>м</w:t>
      </w:r>
      <w:r w:rsidRPr="000A74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е</w:t>
      </w:r>
      <w:r w:rsidRPr="000A74A9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val="kk-KZ"/>
        </w:rPr>
        <w:t>н</w:t>
      </w:r>
      <w:r w:rsidRPr="000A74A9">
        <w:rPr>
          <w:rFonts w:ascii="Times New Roman" w:eastAsia="Times New Roman" w:hAnsi="Times New Roman" w:cs="Times New Roman"/>
          <w:color w:val="000000"/>
          <w:spacing w:val="8"/>
          <w:w w:val="112"/>
          <w:sz w:val="28"/>
          <w:szCs w:val="28"/>
          <w:lang w:val="kk-KZ"/>
        </w:rPr>
        <w:t>т</w:t>
      </w:r>
      <w:r w:rsidRPr="000A74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"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к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афед</w:t>
      </w:r>
      <w:r w:rsidRPr="000A74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ас</w:t>
      </w:r>
      <w:r w:rsidRPr="000A74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  проф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ес</w:t>
      </w:r>
      <w:r w:rsidRPr="000A74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с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оры</w:t>
      </w:r>
    </w:p>
    <w:p w14:paraId="1B9A6127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C8DD084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7850609" w14:textId="77777777" w:rsidR="009207F6" w:rsidRPr="000A74A9" w:rsidRDefault="009207F6" w:rsidP="009207F6">
      <w:pPr>
        <w:spacing w:after="110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54555F3" w14:textId="7F57F6C1" w:rsidR="009207F6" w:rsidRPr="000A74A9" w:rsidRDefault="009207F6" w:rsidP="009207F6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A74A9">
        <w:rPr>
          <w:rFonts w:ascii="Times New Roman" w:eastAsia="Times New Roman" w:hAnsi="Times New Roman" w:cs="Times New Roman"/>
          <w:color w:val="000000"/>
          <w:spacing w:val="5"/>
          <w:kern w:val="0"/>
          <w:sz w:val="32"/>
          <w:szCs w:val="32"/>
          <w:lang w:val="kk-KZ"/>
          <w14:ligatures w14:val="none"/>
        </w:rPr>
        <w:t>"Ұйымдастырушылық мінез-құлық"</w:t>
      </w:r>
      <w:r w:rsidRPr="000A74A9">
        <w:rPr>
          <w:rFonts w:ascii="Times New Roman" w:eastAsia="Times New Roman" w:hAnsi="Times New Roman" w:cs="Times New Roman"/>
          <w:color w:val="000000"/>
          <w:spacing w:val="38"/>
          <w:kern w:val="0"/>
          <w:sz w:val="24"/>
          <w:szCs w:val="24"/>
          <w:lang w:val="kk-KZ"/>
          <w14:ligatures w14:val="none"/>
        </w:rPr>
        <w:t xml:space="preserve">  </w:t>
      </w:r>
      <w:r w:rsidRPr="000A74A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0A74A9">
        <w:rPr>
          <w:rFonts w:ascii="Times New Roman" w:eastAsia="Times New Roman" w:hAnsi="Times New Roman" w:cs="Times New Roman"/>
          <w:color w:val="000000"/>
          <w:spacing w:val="38"/>
          <w:kern w:val="0"/>
          <w:sz w:val="24"/>
          <w:szCs w:val="24"/>
          <w:lang w:val="kk-KZ"/>
          <w14:ligatures w14:val="none"/>
        </w:rPr>
        <w:t xml:space="preserve">  </w:t>
      </w:r>
      <w:r w:rsidRPr="000A74A9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пәні</w:t>
      </w:r>
      <w:r w:rsidRPr="000A74A9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бой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н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ша</w:t>
      </w:r>
      <w:r w:rsidRPr="000A74A9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қ</w:t>
      </w:r>
      <w:r w:rsidRPr="000A74A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оры</w:t>
      </w:r>
      <w:r w:rsidRPr="000A74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0A74A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нд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е</w:t>
      </w:r>
      <w:r w:rsidRPr="000A74A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kk-KZ"/>
        </w:rPr>
        <w:t>м</w:t>
      </w:r>
      <w:r w:rsidRPr="000A74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т</w:t>
      </w:r>
      <w:r w:rsidRPr="000A74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их</w:t>
      </w:r>
      <w:r w:rsidRPr="000A74A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а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0A74A9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Pr="000A74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ү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ргі</w:t>
      </w:r>
      <w:r w:rsidRPr="000A74A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>з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 бағда</w:t>
      </w:r>
      <w:r w:rsidRPr="000A74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0A74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м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0A74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с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 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ж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н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 ә</w:t>
      </w:r>
      <w:r w:rsidRPr="000A74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д</w:t>
      </w:r>
      <w:r w:rsidRPr="000A74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і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</w:t>
      </w:r>
      <w:r w:rsidRPr="000A74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ік</w:t>
      </w:r>
      <w:r w:rsidRPr="000A74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ұс</w:t>
      </w:r>
      <w:r w:rsidRPr="000A74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ыс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тары</w:t>
      </w:r>
      <w:r w:rsidRPr="000A74A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к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афедра </w:t>
      </w:r>
      <w:r w:rsidRPr="000A74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м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</w:t>
      </w:r>
      <w:r w:rsidRPr="000A74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ж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іл</w:t>
      </w:r>
      <w:r w:rsidRPr="000A74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і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0A74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і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0A74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0A74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ра</w:t>
      </w:r>
      <w:r w:rsidRPr="000A74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ып,</w:t>
      </w:r>
      <w:r w:rsidRPr="000A74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ұс</w:t>
      </w:r>
      <w:r w:rsidRPr="000A74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0A74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лды</w:t>
      </w:r>
    </w:p>
    <w:p w14:paraId="4FFEF41D" w14:textId="77777777" w:rsidR="009207F6" w:rsidRPr="000A74A9" w:rsidRDefault="009207F6" w:rsidP="009207F6">
      <w:pPr>
        <w:spacing w:after="36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2E7D627" w14:textId="3F701F4C" w:rsidR="009207F6" w:rsidRPr="000A74A9" w:rsidRDefault="009207F6" w:rsidP="009207F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A74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"</w:t>
      </w:r>
      <w:r w:rsidR="00CD6060" w:rsidRPr="000A74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26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"   </w:t>
      </w:r>
      <w:r w:rsidR="00B76133"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0</w:t>
      </w:r>
      <w:r w:rsidR="00CD6060"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9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</w:t>
      </w:r>
      <w:r w:rsidRPr="000A74A9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202</w:t>
      </w:r>
      <w:r w:rsidR="00B76133"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kk-KZ"/>
        </w:rPr>
        <w:t>ж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.,</w:t>
      </w:r>
      <w:r w:rsidRPr="000A74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х</w:t>
      </w:r>
      <w:r w:rsidRPr="000A74A9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kk-KZ"/>
        </w:rPr>
        <w:t>а</w:t>
      </w:r>
      <w:r w:rsidRPr="000A74A9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val="kk-KZ"/>
        </w:rPr>
        <w:t>т</w:t>
      </w:r>
      <w:r w:rsidRPr="000A74A9"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  <w:lang w:val="kk-KZ"/>
        </w:rPr>
        <w:t>т</w:t>
      </w:r>
      <w:r w:rsidRPr="000A74A9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kk-KZ"/>
        </w:rPr>
        <w:t>а</w:t>
      </w:r>
      <w:r w:rsidRPr="000A74A9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м</w:t>
      </w:r>
      <w:r w:rsidRPr="000A74A9"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  <w:lang w:val="kk-KZ"/>
        </w:rPr>
        <w:t>а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kk-KZ"/>
        </w:rPr>
        <w:t>№</w:t>
      </w:r>
      <w:r w:rsidR="00CD6060" w:rsidRPr="000A74A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kk-KZ"/>
        </w:rPr>
        <w:t>0</w:t>
      </w:r>
      <w:r w:rsidR="00B76133" w:rsidRPr="000A74A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kk-KZ"/>
        </w:rPr>
        <w:t>3</w:t>
      </w:r>
    </w:p>
    <w:p w14:paraId="130F52F0" w14:textId="77777777" w:rsidR="009207F6" w:rsidRPr="000A74A9" w:rsidRDefault="009207F6" w:rsidP="009207F6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DED8094" w14:textId="77777777" w:rsidR="009207F6" w:rsidRPr="000A74A9" w:rsidRDefault="009207F6" w:rsidP="009207F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14:paraId="326AE544" w14:textId="77777777" w:rsidR="009207F6" w:rsidRPr="000A74A9" w:rsidRDefault="009207F6" w:rsidP="009207F6">
      <w:pPr>
        <w:tabs>
          <w:tab w:val="left" w:pos="1080"/>
        </w:tabs>
        <w:rPr>
          <w:rFonts w:ascii="Times New Roman" w:eastAsia="Times New Roman" w:hAnsi="Times New Roman" w:cs="Times New Roman"/>
          <w:sz w:val="28"/>
          <w:szCs w:val="28"/>
          <w:lang w:val="kk-KZ"/>
        </w:rPr>
        <w:sectPr w:rsidR="009207F6" w:rsidRPr="000A74A9" w:rsidSect="003258C5">
          <w:type w:val="continuous"/>
          <w:pgSz w:w="11906" w:h="16838"/>
          <w:pgMar w:top="1134" w:right="850" w:bottom="1134" w:left="1701" w:header="0" w:footer="0" w:gutter="0"/>
          <w:cols w:space="708"/>
        </w:sectPr>
      </w:pPr>
      <w:r w:rsidRPr="000A74A9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</w:p>
    <w:p w14:paraId="49EA1F98" w14:textId="77777777" w:rsidR="009207F6" w:rsidRPr="000A74A9" w:rsidRDefault="009207F6" w:rsidP="009207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0A74A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35CAE568" w14:textId="77777777" w:rsidR="009207F6" w:rsidRPr="000A74A9" w:rsidRDefault="009207F6" w:rsidP="009207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3CFA2CB" w14:textId="4974BF22" w:rsidR="009207F6" w:rsidRPr="000A74A9" w:rsidRDefault="009207F6" w:rsidP="009207F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</w:pPr>
      <w:r w:rsidRPr="000A74A9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val="kk-KZ"/>
          <w14:ligatures w14:val="none"/>
        </w:rPr>
        <w:t>"Ұйымдастырушылық мінез-құлық"</w:t>
      </w:r>
      <w:r w:rsidRPr="000A74A9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0A74A9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 </w:t>
      </w:r>
      <w:r w:rsidRPr="000A74A9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Pr="000A74A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білім беру бағдарламасының оқу жоспары бойынша  міндетті пәндерге жатады.</w:t>
      </w:r>
    </w:p>
    <w:p w14:paraId="0FA521B0" w14:textId="73F69F45" w:rsidR="009207F6" w:rsidRPr="000A74A9" w:rsidRDefault="009207F6" w:rsidP="00920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      Пәннің мақсаты: студенттерге</w:t>
      </w:r>
      <w:r w:rsidRPr="000A74A9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val="kk-KZ"/>
          <w14:ligatures w14:val="none"/>
        </w:rPr>
        <w:t>"Ұйымдастырушылық мінез-құлық"</w:t>
      </w:r>
      <w:r w:rsidRPr="000A74A9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0A74A9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пәні  </w:t>
      </w:r>
      <w:r w:rsidRPr="000A74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бойынша теориялық білімді, практикалық дағдыларды  жүйелі қалыптастыру.</w:t>
      </w:r>
    </w:p>
    <w:p w14:paraId="4D0A0B8B" w14:textId="43992272" w:rsidR="009207F6" w:rsidRPr="000A74A9" w:rsidRDefault="009207F6" w:rsidP="009207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 </w:t>
      </w:r>
      <w:r w:rsidRPr="000A74A9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val="kk-KZ"/>
          <w14:ligatures w14:val="none"/>
        </w:rPr>
        <w:t>"Ұйымдастырушылық мінез-құлық"</w:t>
      </w:r>
      <w:r w:rsidRPr="000A74A9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0A74A9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 </w:t>
      </w:r>
      <w:r w:rsidRPr="000A74A9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Pr="000A74A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 6В04101-</w:t>
      </w:r>
      <w:r w:rsidRPr="000A74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Pr="000A74A9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Pr="000A74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Pr="000A74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Pr="000A74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Pr="000A74A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 w:rsidRPr="000A74A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Pr="000A74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Pr="000A74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0A74A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студенттері</w:t>
      </w:r>
      <w:r w:rsidRPr="000A74A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22.01.2024-11.05.2024</w:t>
      </w:r>
      <w:r w:rsidRPr="000A74A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Pr="000A74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ығында </w:t>
      </w:r>
      <w:r w:rsidRPr="000A74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Pr="000A74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ытылады.</w:t>
      </w:r>
      <w:r w:rsidRPr="000A74A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Жин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0A74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Pr="000A74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0A74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0A74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Pr="000A74A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Pr="000A74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0A74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Pr="000A74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Pr="000A74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Pr="000A74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Pr="000A74A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0A74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Pr="000A74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0A74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0A74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жазбаша дәстүрлі </w:t>
      </w:r>
      <w:r w:rsidRPr="000A74A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–  о</w:t>
      </w:r>
      <w:r w:rsidR="008B20A4" w:rsidRPr="000A74A9">
        <w:rPr>
          <w:rFonts w:ascii="Times New Roman" w:hAnsi="Times New Roman" w:cs="Times New Roman"/>
          <w:b/>
          <w:bCs/>
          <w:sz w:val="28"/>
          <w:szCs w:val="28"/>
          <w:lang w:val="kk-KZ"/>
        </w:rPr>
        <w:t>ф</w:t>
      </w:r>
      <w:r w:rsidRPr="000A74A9">
        <w:rPr>
          <w:rFonts w:ascii="Times New Roman" w:hAnsi="Times New Roman" w:cs="Times New Roman"/>
          <w:b/>
          <w:bCs/>
          <w:sz w:val="28"/>
          <w:szCs w:val="28"/>
          <w:lang w:val="kk-KZ"/>
        </w:rPr>
        <w:t>лайн өткізіледі</w:t>
      </w:r>
    </w:p>
    <w:p w14:paraId="1569AC97" w14:textId="77777777" w:rsidR="009207F6" w:rsidRPr="000A74A9" w:rsidRDefault="009207F6" w:rsidP="009207F6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0A74A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Билеттің барлық сұрақтарына жауап беруге ұсынылған уақыт -2 сағат</w:t>
      </w:r>
    </w:p>
    <w:p w14:paraId="120ECF36" w14:textId="77777777" w:rsidR="009207F6" w:rsidRPr="000A74A9" w:rsidRDefault="009207F6" w:rsidP="009207F6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0A74A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Емтихан  алдын-ала бекітілген емтихан кестесі бойынша өткізіледі.</w:t>
      </w:r>
    </w:p>
    <w:p w14:paraId="13A75B53" w14:textId="51AF148B" w:rsidR="006A3665" w:rsidRPr="000A74A9" w:rsidRDefault="006A3665" w:rsidP="006A3665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</w:pPr>
      <w:r w:rsidRPr="000A74A9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val="kk-KZ"/>
          <w14:ligatures w14:val="none"/>
        </w:rPr>
        <w:t>"Ұйымдастырушылық мінез-құлық"</w:t>
      </w:r>
      <w:r w:rsidRPr="000A74A9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 </w:t>
      </w:r>
      <w:bookmarkStart w:id="0" w:name="_Hlk62590432"/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п</w:t>
      </w:r>
      <w:r w:rsidRPr="000A74A9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ә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ні</w:t>
      </w:r>
      <w:r w:rsidRPr="000A74A9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</w:t>
      </w:r>
      <w:bookmarkStart w:id="1" w:name="_Hlk62760083"/>
    </w:p>
    <w:p w14:paraId="16672B23" w14:textId="77777777" w:rsidR="006A3665" w:rsidRPr="000A74A9" w:rsidRDefault="006A3665" w:rsidP="006A3665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</w:pPr>
      <w:r w:rsidRPr="000A74A9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>6В04101-</w:t>
      </w:r>
      <w:r w:rsidRPr="000A74A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kk-KZ"/>
          <w14:ligatures w14:val="none"/>
        </w:rPr>
        <w:t>"</w:t>
      </w:r>
      <w:r w:rsidRPr="000A74A9">
        <w:rPr>
          <w:rFonts w:ascii="Times New Roman" w:eastAsia="Times New Roman" w:hAnsi="Times New Roman" w:cs="Times New Roman"/>
          <w:color w:val="000000"/>
          <w:spacing w:val="3"/>
          <w:w w:val="106"/>
          <w:kern w:val="0"/>
          <w:sz w:val="28"/>
          <w:szCs w:val="28"/>
          <w:lang w:val="kk-KZ"/>
          <w14:ligatures w14:val="none"/>
        </w:rPr>
        <w:t>Мемлекеттік және жергілікті басқару</w:t>
      </w:r>
      <w:r w:rsidRPr="000A74A9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val="kk-KZ"/>
          <w14:ligatures w14:val="none"/>
        </w:rPr>
        <w:t>"</w:t>
      </w:r>
      <w:bookmarkEnd w:id="0"/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 xml:space="preserve"> ма</w:t>
      </w:r>
      <w:r w:rsidRPr="000A74A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val="kk-KZ"/>
          <w14:ligatures w14:val="none"/>
        </w:rPr>
        <w:t>м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анд</w:t>
      </w:r>
      <w:r w:rsidRPr="000A74A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kk-KZ"/>
          <w14:ligatures w14:val="none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ғы</w:t>
      </w:r>
      <w:r w:rsidRPr="000A74A9">
        <w:rPr>
          <w:rFonts w:ascii="Times New Roman" w:eastAsia="Times New Roman" w:hAnsi="Times New Roman" w:cs="Times New Roman"/>
          <w:color w:val="000000"/>
          <w:spacing w:val="58"/>
          <w:kern w:val="0"/>
          <w:sz w:val="28"/>
          <w:szCs w:val="28"/>
          <w:lang w:val="kk-KZ"/>
          <w14:ligatures w14:val="none"/>
        </w:rPr>
        <w:t xml:space="preserve"> </w:t>
      </w:r>
      <w:bookmarkEnd w:id="1"/>
      <w:r w:rsidRPr="000A74A9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val="kk-KZ"/>
          <w14:ligatures w14:val="none"/>
        </w:rPr>
        <w:t xml:space="preserve"> 3 </w:t>
      </w:r>
      <w:r w:rsidRPr="000A74A9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val="kk-KZ"/>
          <w14:ligatures w14:val="none"/>
        </w:rPr>
        <w:t>к</w:t>
      </w:r>
      <w:r w:rsidRPr="000A74A9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val="kk-KZ"/>
          <w14:ligatures w14:val="none"/>
        </w:rPr>
        <w:t>у</w:t>
      </w:r>
      <w:r w:rsidRPr="000A74A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kk-KZ"/>
          <w14:ligatures w14:val="none"/>
        </w:rPr>
        <w:t>р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с</w:t>
      </w:r>
      <w:r w:rsidRPr="000A74A9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val="kk-KZ"/>
          <w14:ligatures w14:val="none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студенттері</w:t>
      </w:r>
      <w:r w:rsidRPr="000A74A9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val="kk-KZ"/>
          <w14:ligatures w14:val="none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үш</w:t>
      </w:r>
      <w:r w:rsidRPr="000A74A9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і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н</w:t>
      </w:r>
      <w:r w:rsidRPr="000A74A9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val="kk-KZ"/>
          <w14:ligatures w14:val="none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val="kk-KZ"/>
          <w14:ligatures w14:val="none"/>
        </w:rPr>
        <w:t>о</w:t>
      </w:r>
      <w:r w:rsidRPr="000A74A9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kk-KZ"/>
          <w14:ligatures w14:val="none"/>
        </w:rPr>
        <w:t>қ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ытылады</w:t>
      </w:r>
      <w:r w:rsidRPr="000A74A9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val="kk-KZ"/>
          <w14:ligatures w14:val="none"/>
        </w:rPr>
        <w:t xml:space="preserve"> </w:t>
      </w:r>
      <w:r w:rsidRPr="000A74A9">
        <w:rPr>
          <w:rFonts w:ascii="Times New Roman" w:hAnsi="Times New Roman" w:cs="Times New Roman"/>
          <w:sz w:val="28"/>
          <w:szCs w:val="28"/>
          <w:lang w:val="kk-KZ"/>
        </w:rPr>
        <w:t>22.01.2024-11.05.2024 жж.</w:t>
      </w:r>
    </w:p>
    <w:p w14:paraId="0EEEA919" w14:textId="77777777" w:rsidR="006A3665" w:rsidRPr="000A74A9" w:rsidRDefault="006A3665" w:rsidP="006A366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</w:pPr>
    </w:p>
    <w:p w14:paraId="58003398" w14:textId="77777777" w:rsidR="006A3665" w:rsidRPr="000A74A9" w:rsidRDefault="006A3665" w:rsidP="006A3665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</w:pPr>
      <w:r w:rsidRPr="000A74A9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</w:t>
      </w:r>
    </w:p>
    <w:p w14:paraId="5B2D18B5" w14:textId="3B005979" w:rsidR="006A3665" w:rsidRPr="000A74A9" w:rsidRDefault="006A3665" w:rsidP="000A74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</w:pP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  </w:t>
      </w:r>
      <w:r w:rsidRPr="000A74A9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val="kk-KZ"/>
          <w14:ligatures w14:val="none"/>
        </w:rPr>
        <w:t>"Ұйымдастырушылық мінез-құлық"</w:t>
      </w:r>
      <w:r w:rsidRPr="000A74A9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0A74A9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 </w:t>
      </w:r>
      <w:r w:rsidRPr="000A74A9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Pr="000A74A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білім беру бағдарламасының оқу жоспары бойынша  міндетті пәндерге жатады.</w:t>
      </w:r>
    </w:p>
    <w:p w14:paraId="2C324808" w14:textId="7531CC4A" w:rsidR="006A3665" w:rsidRPr="000A74A9" w:rsidRDefault="006A3665" w:rsidP="006A3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A74A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      Пәннің мақсаты: студенттерге</w:t>
      </w:r>
      <w:r w:rsidRPr="000A74A9">
        <w:rPr>
          <w:rFonts w:ascii="Times New Roman" w:hAnsi="Times New Roman" w:cs="Times New Roman"/>
          <w:sz w:val="28"/>
          <w:szCs w:val="28"/>
          <w:lang w:val="kk-KZ"/>
        </w:rPr>
        <w:t xml:space="preserve"> ұйымның  қызметін арттыру үшін тұлға мен топтың мінез-құлқын басқарудың заманауи нысандары мен әдістері қолдануды үйрету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14:paraId="31573F0A" w14:textId="3E8FFB70" w:rsidR="006A3665" w:rsidRPr="000A74A9" w:rsidRDefault="006A3665" w:rsidP="006A36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"</w:t>
      </w:r>
      <w:r w:rsidRPr="000A74A9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val="kk-KZ"/>
          <w14:ligatures w14:val="none"/>
        </w:rPr>
        <w:t>Ұйымдастырушылық мінез-құлық"</w:t>
      </w:r>
      <w:r w:rsidRPr="000A74A9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п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Pr="000A74A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 6В04101-</w:t>
      </w:r>
      <w:r w:rsidRPr="000A74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Pr="000A74A9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Pr="000A74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Pr="000A74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Pr="000A74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Pr="000A74A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 w:rsidRPr="000A74A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Pr="000A74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Pr="000A74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0A74A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студенттері</w:t>
      </w:r>
      <w:r w:rsidRPr="000A74A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22.01.2024-11.05.2024</w:t>
      </w:r>
      <w:r w:rsidRPr="000A74A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Pr="000A74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ығында </w:t>
      </w:r>
      <w:r w:rsidRPr="000A74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Pr="000A74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ытылады.</w:t>
      </w:r>
      <w:r w:rsidRPr="000A74A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Жин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0A74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Pr="000A74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0A74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0A74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Pr="000A74A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Pr="000A74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0A74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Pr="000A74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Pr="000A74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Pr="000A74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Pr="000A74A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0A74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Pr="000A74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0A74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0A74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жазбаша дәстүрлі </w:t>
      </w:r>
      <w:r w:rsidRPr="000A74A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–  о</w:t>
      </w:r>
      <w:r w:rsidR="004C63FB" w:rsidRPr="000A74A9">
        <w:rPr>
          <w:rFonts w:ascii="Times New Roman" w:hAnsi="Times New Roman" w:cs="Times New Roman"/>
          <w:b/>
          <w:bCs/>
          <w:sz w:val="28"/>
          <w:szCs w:val="28"/>
          <w:lang w:val="kk-KZ"/>
        </w:rPr>
        <w:t>ф</w:t>
      </w:r>
      <w:r w:rsidRPr="000A74A9">
        <w:rPr>
          <w:rFonts w:ascii="Times New Roman" w:hAnsi="Times New Roman" w:cs="Times New Roman"/>
          <w:b/>
          <w:bCs/>
          <w:sz w:val="28"/>
          <w:szCs w:val="28"/>
          <w:lang w:val="kk-KZ"/>
        </w:rPr>
        <w:t>лайн өткізіледі</w:t>
      </w:r>
    </w:p>
    <w:p w14:paraId="7B1A217F" w14:textId="77777777" w:rsidR="006A3665" w:rsidRPr="000A74A9" w:rsidRDefault="006A3665" w:rsidP="006A366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0A74A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Билеттің барлық сұрақтарына жауап беруге ұсынылған уақыт -2 сағат</w:t>
      </w:r>
    </w:p>
    <w:p w14:paraId="3483EE30" w14:textId="77777777" w:rsidR="006A3665" w:rsidRPr="000A74A9" w:rsidRDefault="006A3665" w:rsidP="006A366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0A74A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Емтихан  алдын-ала бекітілген емтихан кестесі бойынша өткізіледі.</w:t>
      </w:r>
    </w:p>
    <w:p w14:paraId="44557464" w14:textId="77777777" w:rsidR="006A3665" w:rsidRPr="000A74A9" w:rsidRDefault="006A3665" w:rsidP="006A366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0A74A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</w:p>
    <w:p w14:paraId="1D5EE8B6" w14:textId="77777777" w:rsidR="006A3665" w:rsidRPr="000A74A9" w:rsidRDefault="006A3665" w:rsidP="006A36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Емтиханды тапсыру кезінде студенттер білуі тиіс: </w:t>
      </w:r>
    </w:p>
    <w:p w14:paraId="5D12536D" w14:textId="77777777" w:rsidR="006A3665" w:rsidRPr="000A74A9" w:rsidRDefault="006A3665" w:rsidP="006A3665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val="kk-KZ"/>
        </w:rPr>
      </w:pPr>
    </w:p>
    <w:p w14:paraId="785E251D" w14:textId="4299BEFD" w:rsidR="006A3665" w:rsidRPr="000A74A9" w:rsidRDefault="006A3665" w:rsidP="000A74A9">
      <w:pPr>
        <w:pStyle w:val="a4"/>
        <w:widowControl w:val="0"/>
        <w:numPr>
          <w:ilvl w:val="0"/>
          <w:numId w:val="9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</w:pPr>
      <w:r w:rsidRPr="000A74A9">
        <w:rPr>
          <w:rFonts w:ascii="Times New Roman" w:hAnsi="Times New Roman" w:cs="Times New Roman"/>
          <w:sz w:val="28"/>
          <w:szCs w:val="28"/>
          <w:lang w:val="kk-KZ"/>
        </w:rPr>
        <w:t>ұйымдастырушылық мінез-құлықтың ерекшелігін, пәннің негізгі ұғымдарын;</w:t>
      </w:r>
    </w:p>
    <w:p w14:paraId="3FE636C4" w14:textId="251F8CA8" w:rsidR="006A3665" w:rsidRPr="000A74A9" w:rsidRDefault="000A74A9" w:rsidP="006A3665">
      <w:pPr>
        <w:pStyle w:val="a4"/>
        <w:widowControl w:val="0"/>
        <w:tabs>
          <w:tab w:val="left" w:pos="88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A3665" w:rsidRPr="000A74A9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ұйымдастырушылық мінез-құлыққа әсер ететін микро және макро тәсілдердін факторларын;</w:t>
      </w:r>
    </w:p>
    <w:p w14:paraId="63DC62A9" w14:textId="21A9F938" w:rsidR="006A3665" w:rsidRPr="000A74A9" w:rsidRDefault="006A3665" w:rsidP="006A3665">
      <w:pPr>
        <w:pStyle w:val="a4"/>
        <w:widowControl w:val="0"/>
        <w:tabs>
          <w:tab w:val="left" w:pos="8820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</w:pPr>
      <w:r w:rsidRPr="000A74A9">
        <w:rPr>
          <w:rFonts w:ascii="Times New Roman" w:hAnsi="Times New Roman" w:cs="Times New Roman"/>
          <w:sz w:val="28"/>
          <w:szCs w:val="28"/>
          <w:lang w:val="kk-KZ"/>
        </w:rPr>
        <w:t>-ұйымдағы жеке адамның және топтың мінез-құлығын басқару әдістері мен тәсілдерін;</w:t>
      </w:r>
    </w:p>
    <w:p w14:paraId="1402FE4E" w14:textId="4A43A290" w:rsidR="006A3665" w:rsidRPr="000A74A9" w:rsidRDefault="006A3665" w:rsidP="006A3665">
      <w:pPr>
        <w:pStyle w:val="a4"/>
        <w:widowControl w:val="0"/>
        <w:tabs>
          <w:tab w:val="left" w:pos="8820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</w:pPr>
      <w:r w:rsidRPr="000A74A9">
        <w:rPr>
          <w:rFonts w:ascii="Times New Roman" w:hAnsi="Times New Roman" w:cs="Times New Roman"/>
          <w:sz w:val="28"/>
          <w:szCs w:val="28"/>
          <w:lang w:val="kk-KZ"/>
        </w:rPr>
        <w:t>- ұйымның мақсаттарына қол жеткізуге қатысты ұйымдастырушылық мінез-құлық және ондағы мәселелерді шешу үшін басқару әдістерін;</w:t>
      </w:r>
    </w:p>
    <w:p w14:paraId="17C76438" w14:textId="7314C925" w:rsidR="006A3665" w:rsidRPr="000A74A9" w:rsidRDefault="006A3665" w:rsidP="006A3665">
      <w:pPr>
        <w:pStyle w:val="a4"/>
        <w:widowControl w:val="0"/>
        <w:tabs>
          <w:tab w:val="left" w:pos="8820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</w:pPr>
      <w:r w:rsidRPr="000A74A9">
        <w:rPr>
          <w:rFonts w:ascii="Times New Roman" w:hAnsi="Times New Roman" w:cs="Times New Roman"/>
          <w:sz w:val="28"/>
          <w:szCs w:val="28"/>
          <w:lang w:val="kk-KZ"/>
        </w:rPr>
        <w:t xml:space="preserve">-ұйым қызметінде ынталандыру әдістерін қолдана алады, ұйымда бедел </w:t>
      </w:r>
      <w:r w:rsidRPr="000A74A9">
        <w:rPr>
          <w:rFonts w:ascii="Times New Roman" w:hAnsi="Times New Roman" w:cs="Times New Roman"/>
          <w:sz w:val="28"/>
          <w:szCs w:val="28"/>
          <w:lang w:val="kk-KZ"/>
        </w:rPr>
        <w:lastRenderedPageBreak/>
        <w:t>қалыптастыруда,  ұжымда жұмыс істеу қабілетін арттыруда, толерантты әлеуметтік, этникалық, конфессиялық және мәдени айырмашылықтарды;</w:t>
      </w:r>
    </w:p>
    <w:p w14:paraId="79B57F3B" w14:textId="63E47363" w:rsidR="006A3665" w:rsidRPr="000A74A9" w:rsidRDefault="006A3665" w:rsidP="006A3665">
      <w:pPr>
        <w:pStyle w:val="a4"/>
        <w:widowControl w:val="0"/>
        <w:tabs>
          <w:tab w:val="left" w:pos="8820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</w:pPr>
      <w:r w:rsidRPr="000A74A9">
        <w:rPr>
          <w:rFonts w:ascii="Times New Roman" w:hAnsi="Times New Roman" w:cs="Times New Roman"/>
          <w:sz w:val="28"/>
          <w:szCs w:val="28"/>
          <w:lang w:val="kk-KZ"/>
        </w:rPr>
        <w:t>-ұйымдардың адам ресурстарын басқару стратегиясын әзірлеу</w:t>
      </w:r>
      <w:r w:rsidR="00A44498" w:rsidRPr="000A74A9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Pr="000A74A9">
        <w:rPr>
          <w:rFonts w:ascii="Times New Roman" w:hAnsi="Times New Roman" w:cs="Times New Roman"/>
          <w:sz w:val="28"/>
          <w:szCs w:val="28"/>
          <w:lang w:val="kk-KZ"/>
        </w:rPr>
        <w:t>, іс-шараларды жоспарлау және жүзеге асыру, өткізіліп жатқан іс-шараларға жеке жауапкершілікті ескере отырып, өкілеттіктерді.</w:t>
      </w:r>
    </w:p>
    <w:p w14:paraId="60693369" w14:textId="77777777" w:rsidR="006A3665" w:rsidRPr="000A74A9" w:rsidRDefault="006A3665" w:rsidP="006A3665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</w:pPr>
    </w:p>
    <w:p w14:paraId="74D9CD37" w14:textId="18C1DDDD" w:rsidR="006A3665" w:rsidRPr="000A74A9" w:rsidRDefault="006A3665" w:rsidP="006A3665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</w:pPr>
      <w:r w:rsidRPr="000A74A9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val="kk-KZ"/>
          <w14:ligatures w14:val="none"/>
        </w:rPr>
        <w:t>"Ұйымдастырушылық мінез-құлық"</w:t>
      </w:r>
      <w:r w:rsidRPr="000A74A9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 </w:t>
      </w:r>
      <w:r w:rsidRPr="000A74A9">
        <w:rPr>
          <w:rFonts w:ascii="Times New Roman" w:eastAsia="Times New Roman" w:hAnsi="Times New Roman" w:cs="Times New Roman"/>
          <w:color w:val="000000"/>
          <w:spacing w:val="3"/>
          <w:w w:val="106"/>
          <w:kern w:val="0"/>
          <w:sz w:val="28"/>
          <w:szCs w:val="28"/>
          <w:lang w:val="kk-KZ"/>
          <w14:ligatures w14:val="none"/>
        </w:rPr>
        <w:t xml:space="preserve">   </w:t>
      </w:r>
      <w:r w:rsidRPr="000A74A9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val="kk-KZ"/>
          <w14:ligatures w14:val="none"/>
        </w:rPr>
        <w:t xml:space="preserve">         </w:t>
      </w:r>
      <w:r w:rsidRPr="000A74A9">
        <w:rPr>
          <w:rFonts w:ascii="Times New Roman" w:eastAsia="Times New Roman" w:hAnsi="Times New Roman" w:cs="Times New Roman"/>
          <w:color w:val="000000"/>
          <w:spacing w:val="2"/>
          <w:w w:val="108"/>
          <w:kern w:val="0"/>
          <w:sz w:val="28"/>
          <w:szCs w:val="28"/>
          <w:lang w:val="kk-KZ"/>
          <w14:ligatures w14:val="none"/>
        </w:rPr>
        <w:t xml:space="preserve"> п</w:t>
      </w:r>
      <w:r w:rsidRPr="000A74A9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val="kk-KZ"/>
          <w14:ligatures w14:val="none"/>
        </w:rPr>
        <w:t>ә</w:t>
      </w:r>
      <w:r w:rsidRPr="000A74A9">
        <w:rPr>
          <w:rFonts w:ascii="Times New Roman" w:eastAsia="Times New Roman" w:hAnsi="Times New Roman" w:cs="Times New Roman"/>
          <w:color w:val="000000"/>
          <w:spacing w:val="2"/>
          <w:w w:val="108"/>
          <w:kern w:val="0"/>
          <w:sz w:val="28"/>
          <w:szCs w:val="28"/>
          <w:lang w:val="kk-KZ"/>
          <w14:ligatures w14:val="none"/>
        </w:rPr>
        <w:t>н</w:t>
      </w:r>
      <w:r w:rsidRPr="000A74A9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і</w:t>
      </w:r>
      <w:r w:rsidRPr="000A74A9">
        <w:rPr>
          <w:rFonts w:ascii="Times New Roman" w:eastAsia="Times New Roman" w:hAnsi="Times New Roman" w:cs="Times New Roman"/>
          <w:color w:val="000000"/>
          <w:spacing w:val="3"/>
          <w:w w:val="108"/>
          <w:kern w:val="0"/>
          <w:sz w:val="28"/>
          <w:szCs w:val="28"/>
          <w:lang w:val="kk-KZ"/>
          <w14:ligatures w14:val="none"/>
        </w:rPr>
        <w:t>н</w:t>
      </w:r>
      <w:r w:rsidRPr="000A74A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kk-KZ"/>
          <w14:ligatures w14:val="none"/>
        </w:rPr>
        <w:t>е</w:t>
      </w:r>
      <w:r w:rsidRPr="000A74A9">
        <w:rPr>
          <w:rFonts w:ascii="Times New Roman" w:eastAsia="Times New Roman" w:hAnsi="Times New Roman" w:cs="Times New Roman"/>
          <w:color w:val="000000"/>
          <w:spacing w:val="3"/>
          <w:w w:val="108"/>
          <w:kern w:val="0"/>
          <w:sz w:val="28"/>
          <w:szCs w:val="28"/>
          <w:lang w:val="kk-KZ"/>
          <w14:ligatures w14:val="none"/>
        </w:rPr>
        <w:t>н</w:t>
      </w:r>
      <w:r w:rsidRPr="000A74A9">
        <w:rPr>
          <w:rFonts w:ascii="Times New Roman" w:eastAsia="Times New Roman" w:hAnsi="Times New Roman" w:cs="Times New Roman"/>
          <w:color w:val="000000"/>
          <w:spacing w:val="167"/>
          <w:kern w:val="0"/>
          <w:sz w:val="28"/>
          <w:szCs w:val="28"/>
          <w:lang w:val="kk-KZ"/>
          <w14:ligatures w14:val="none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w w:val="98"/>
          <w:kern w:val="0"/>
          <w:sz w:val="28"/>
          <w:szCs w:val="28"/>
          <w:lang w:val="kk-KZ"/>
          <w14:ligatures w14:val="none"/>
        </w:rPr>
        <w:t>б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і</w:t>
      </w:r>
      <w:r w:rsidRPr="000A74A9">
        <w:rPr>
          <w:rFonts w:ascii="Times New Roman" w:eastAsia="Times New Roman" w:hAnsi="Times New Roman" w:cs="Times New Roman"/>
          <w:color w:val="000000"/>
          <w:spacing w:val="3"/>
          <w:w w:val="112"/>
          <w:kern w:val="0"/>
          <w:sz w:val="28"/>
          <w:szCs w:val="28"/>
          <w:lang w:val="kk-KZ"/>
          <w14:ligatures w14:val="none"/>
        </w:rPr>
        <w:t>л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і</w:t>
      </w:r>
      <w:r w:rsidRPr="000A74A9">
        <w:rPr>
          <w:rFonts w:ascii="Times New Roman" w:eastAsia="Times New Roman" w:hAnsi="Times New Roman" w:cs="Times New Roman"/>
          <w:color w:val="000000"/>
          <w:w w:val="108"/>
          <w:kern w:val="0"/>
          <w:sz w:val="28"/>
          <w:szCs w:val="28"/>
          <w:lang w:val="kk-KZ"/>
          <w14:ligatures w14:val="none"/>
        </w:rPr>
        <w:t>м</w:t>
      </w:r>
      <w:r w:rsidRPr="000A74A9">
        <w:rPr>
          <w:rFonts w:ascii="Times New Roman" w:eastAsia="Times New Roman" w:hAnsi="Times New Roman" w:cs="Times New Roman"/>
          <w:color w:val="000000"/>
          <w:spacing w:val="168"/>
          <w:kern w:val="0"/>
          <w:sz w:val="28"/>
          <w:szCs w:val="28"/>
          <w:lang w:val="kk-KZ"/>
          <w14:ligatures w14:val="none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w w:val="113"/>
          <w:kern w:val="0"/>
          <w:sz w:val="28"/>
          <w:szCs w:val="28"/>
          <w:lang w:val="kk-KZ"/>
          <w14:ligatures w14:val="none"/>
        </w:rPr>
        <w:t>а</w:t>
      </w:r>
      <w:r w:rsidRPr="000A74A9">
        <w:rPr>
          <w:rFonts w:ascii="Times New Roman" w:eastAsia="Times New Roman" w:hAnsi="Times New Roman" w:cs="Times New Roman"/>
          <w:color w:val="000000"/>
          <w:w w:val="112"/>
          <w:kern w:val="0"/>
          <w:sz w:val="28"/>
          <w:szCs w:val="28"/>
          <w:lang w:val="kk-KZ"/>
          <w14:ligatures w14:val="none"/>
        </w:rPr>
        <w:t>л</w:t>
      </w:r>
      <w:r w:rsidRPr="000A74A9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val="kk-KZ"/>
          <w14:ligatures w14:val="none"/>
        </w:rPr>
        <w:t>у</w:t>
      </w:r>
      <w:r w:rsidRPr="000A74A9">
        <w:rPr>
          <w:rFonts w:ascii="Times New Roman" w:eastAsia="Times New Roman" w:hAnsi="Times New Roman" w:cs="Times New Roman"/>
          <w:color w:val="000000"/>
          <w:spacing w:val="-3"/>
          <w:w w:val="110"/>
          <w:kern w:val="0"/>
          <w:sz w:val="28"/>
          <w:szCs w:val="28"/>
          <w:lang w:val="kk-KZ"/>
          <w14:ligatures w14:val="none"/>
        </w:rPr>
        <w:t>ш</w:t>
      </w:r>
      <w:r w:rsidRPr="000A74A9">
        <w:rPr>
          <w:rFonts w:ascii="Times New Roman" w:eastAsia="Times New Roman" w:hAnsi="Times New Roman" w:cs="Times New Roman"/>
          <w:color w:val="000000"/>
          <w:w w:val="116"/>
          <w:kern w:val="0"/>
          <w:sz w:val="28"/>
          <w:szCs w:val="28"/>
          <w:lang w:val="kk-KZ"/>
          <w14:ligatures w14:val="none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spacing w:val="167"/>
          <w:kern w:val="0"/>
          <w:sz w:val="28"/>
          <w:szCs w:val="28"/>
          <w:lang w:val="kk-KZ"/>
          <w14:ligatures w14:val="none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w w:val="108"/>
          <w:kern w:val="0"/>
          <w:sz w:val="28"/>
          <w:szCs w:val="28"/>
          <w:lang w:val="kk-KZ"/>
          <w14:ligatures w14:val="none"/>
        </w:rPr>
        <w:t>м</w:t>
      </w:r>
      <w:r w:rsidRPr="000A74A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val="kk-KZ"/>
          <w14:ligatures w14:val="none"/>
        </w:rPr>
        <w:t>е</w:t>
      </w:r>
      <w:r w:rsidRPr="000A74A9">
        <w:rPr>
          <w:rFonts w:ascii="Times New Roman" w:eastAsia="Times New Roman" w:hAnsi="Times New Roman" w:cs="Times New Roman"/>
          <w:color w:val="000000"/>
          <w:w w:val="108"/>
          <w:kern w:val="0"/>
          <w:sz w:val="28"/>
          <w:szCs w:val="28"/>
          <w:lang w:val="kk-KZ"/>
          <w14:ligatures w14:val="none"/>
        </w:rPr>
        <w:t>ң</w:t>
      </w:r>
      <w:r w:rsidRPr="000A74A9">
        <w:rPr>
          <w:rFonts w:ascii="Times New Roman" w:eastAsia="Times New Roman" w:hAnsi="Times New Roman" w:cs="Times New Roman"/>
          <w:color w:val="000000"/>
          <w:spacing w:val="2"/>
          <w:w w:val="111"/>
          <w:kern w:val="0"/>
          <w:sz w:val="28"/>
          <w:szCs w:val="28"/>
          <w:lang w:val="kk-KZ"/>
          <w14:ligatures w14:val="none"/>
        </w:rPr>
        <w:t>г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е</w:t>
      </w:r>
      <w:r w:rsidRPr="000A74A9">
        <w:rPr>
          <w:rFonts w:ascii="Times New Roman" w:eastAsia="Times New Roman" w:hAnsi="Times New Roman" w:cs="Times New Roman"/>
          <w:color w:val="000000"/>
          <w:w w:val="111"/>
          <w:kern w:val="0"/>
          <w:sz w:val="28"/>
          <w:szCs w:val="28"/>
          <w:lang w:val="kk-KZ"/>
          <w14:ligatures w14:val="none"/>
        </w:rPr>
        <w:t xml:space="preserve">ретін </w:t>
      </w:r>
      <w:r w:rsidRPr="000A74A9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val="kk-KZ"/>
          <w14:ligatures w14:val="none"/>
        </w:rPr>
        <w:t>д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ә</w:t>
      </w:r>
      <w:r w:rsidRPr="000A74A9">
        <w:rPr>
          <w:rFonts w:ascii="Times New Roman" w:eastAsia="Times New Roman" w:hAnsi="Times New Roman" w:cs="Times New Roman"/>
          <w:color w:val="000000"/>
          <w:w w:val="111"/>
          <w:kern w:val="0"/>
          <w:sz w:val="28"/>
          <w:szCs w:val="28"/>
          <w:lang w:val="kk-KZ"/>
          <w14:ligatures w14:val="none"/>
        </w:rPr>
        <w:t>р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 xml:space="preserve">іс </w:t>
      </w:r>
      <w:r w:rsidRPr="000A74A9">
        <w:rPr>
          <w:rFonts w:ascii="Times New Roman" w:eastAsia="Times New Roman" w:hAnsi="Times New Roman" w:cs="Times New Roman"/>
          <w:color w:val="000000"/>
          <w:spacing w:val="3"/>
          <w:w w:val="112"/>
          <w:kern w:val="0"/>
          <w:sz w:val="28"/>
          <w:szCs w:val="28"/>
          <w:lang w:val="kk-KZ"/>
          <w14:ligatures w14:val="none"/>
        </w:rPr>
        <w:t>т</w:t>
      </w:r>
      <w:r w:rsidRPr="000A74A9">
        <w:rPr>
          <w:rFonts w:ascii="Times New Roman" w:eastAsia="Times New Roman" w:hAnsi="Times New Roman" w:cs="Times New Roman"/>
          <w:color w:val="000000"/>
          <w:spacing w:val="1"/>
          <w:w w:val="113"/>
          <w:kern w:val="0"/>
          <w:sz w:val="28"/>
          <w:szCs w:val="28"/>
          <w:lang w:val="kk-KZ"/>
          <w14:ligatures w14:val="none"/>
        </w:rPr>
        <w:t>а</w:t>
      </w:r>
      <w:r w:rsidRPr="000A74A9">
        <w:rPr>
          <w:rFonts w:ascii="Times New Roman" w:eastAsia="Times New Roman" w:hAnsi="Times New Roman" w:cs="Times New Roman"/>
          <w:color w:val="000000"/>
          <w:spacing w:val="2"/>
          <w:w w:val="119"/>
          <w:kern w:val="0"/>
          <w:sz w:val="28"/>
          <w:szCs w:val="28"/>
          <w:lang w:val="kk-KZ"/>
          <w14:ligatures w14:val="none"/>
        </w:rPr>
        <w:t>қ</w:t>
      </w:r>
      <w:r w:rsidRPr="000A74A9">
        <w:rPr>
          <w:rFonts w:ascii="Times New Roman" w:eastAsia="Times New Roman" w:hAnsi="Times New Roman" w:cs="Times New Roman"/>
          <w:color w:val="000000"/>
          <w:w w:val="116"/>
          <w:kern w:val="0"/>
          <w:sz w:val="28"/>
          <w:szCs w:val="28"/>
          <w:lang w:val="kk-KZ"/>
          <w14:ligatures w14:val="none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w w:val="111"/>
          <w:kern w:val="0"/>
          <w:sz w:val="28"/>
          <w:szCs w:val="28"/>
          <w:lang w:val="kk-KZ"/>
          <w14:ligatures w14:val="none"/>
        </w:rPr>
        <w:t>р</w:t>
      </w:r>
      <w:r w:rsidRPr="000A74A9">
        <w:rPr>
          <w:rFonts w:ascii="Times New Roman" w:eastAsia="Times New Roman" w:hAnsi="Times New Roman" w:cs="Times New Roman"/>
          <w:color w:val="000000"/>
          <w:spacing w:val="4"/>
          <w:w w:val="116"/>
          <w:kern w:val="0"/>
          <w:sz w:val="28"/>
          <w:szCs w:val="28"/>
          <w:lang w:val="kk-KZ"/>
          <w14:ligatures w14:val="none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w w:val="108"/>
          <w:kern w:val="0"/>
          <w:sz w:val="28"/>
          <w:szCs w:val="28"/>
          <w:lang w:val="kk-KZ"/>
          <w14:ligatures w14:val="none"/>
        </w:rPr>
        <w:t>п</w:t>
      </w:r>
      <w:r w:rsidRPr="000A74A9">
        <w:rPr>
          <w:rFonts w:ascii="Times New Roman" w:eastAsia="Times New Roman" w:hAnsi="Times New Roman" w:cs="Times New Roman"/>
          <w:color w:val="000000"/>
          <w:spacing w:val="2"/>
          <w:w w:val="112"/>
          <w:kern w:val="0"/>
          <w:sz w:val="28"/>
          <w:szCs w:val="28"/>
          <w:lang w:val="kk-KZ"/>
          <w14:ligatures w14:val="none"/>
        </w:rPr>
        <w:t>т</w:t>
      </w:r>
      <w:r w:rsidRPr="000A74A9">
        <w:rPr>
          <w:rFonts w:ascii="Times New Roman" w:eastAsia="Times New Roman" w:hAnsi="Times New Roman" w:cs="Times New Roman"/>
          <w:color w:val="000000"/>
          <w:spacing w:val="1"/>
          <w:w w:val="113"/>
          <w:kern w:val="0"/>
          <w:sz w:val="28"/>
          <w:szCs w:val="28"/>
          <w:lang w:val="kk-KZ"/>
          <w14:ligatures w14:val="none"/>
        </w:rPr>
        <w:t>а</w:t>
      </w:r>
      <w:r w:rsidRPr="000A74A9">
        <w:rPr>
          <w:rFonts w:ascii="Times New Roman" w:eastAsia="Times New Roman" w:hAnsi="Times New Roman" w:cs="Times New Roman"/>
          <w:color w:val="000000"/>
          <w:spacing w:val="2"/>
          <w:w w:val="111"/>
          <w:kern w:val="0"/>
          <w:sz w:val="28"/>
          <w:szCs w:val="28"/>
          <w:lang w:val="kk-KZ"/>
          <w14:ligatures w14:val="none"/>
        </w:rPr>
        <w:t>р</w:t>
      </w:r>
      <w:r w:rsidRPr="000A74A9">
        <w:rPr>
          <w:rFonts w:ascii="Times New Roman" w:eastAsia="Times New Roman" w:hAnsi="Times New Roman" w:cs="Times New Roman"/>
          <w:color w:val="000000"/>
          <w:spacing w:val="1"/>
          <w:w w:val="116"/>
          <w:kern w:val="0"/>
          <w:sz w:val="28"/>
          <w:szCs w:val="28"/>
          <w:lang w:val="kk-KZ"/>
          <w14:ligatures w14:val="none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:</w:t>
      </w:r>
    </w:p>
    <w:p w14:paraId="62A2AC77" w14:textId="77777777" w:rsidR="006A3665" w:rsidRPr="000A74A9" w:rsidRDefault="006A3665" w:rsidP="006A366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5BF4A3E" w14:textId="77777777" w:rsidR="006A3665" w:rsidRPr="000A74A9" w:rsidRDefault="006A3665" w:rsidP="006A366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1 тақырып. Ұйымдағы мінез-құлық негіздері.</w:t>
      </w:r>
    </w:p>
    <w:p w14:paraId="668FED69" w14:textId="77777777" w:rsidR="006A3665" w:rsidRPr="000A74A9" w:rsidRDefault="006A3665" w:rsidP="006A366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2 тақырып. Мінез-құлықты ұйымдастыру</w:t>
      </w:r>
    </w:p>
    <w:p w14:paraId="3A93BA86" w14:textId="77777777" w:rsidR="006A3665" w:rsidRPr="000A74A9" w:rsidRDefault="006A3665" w:rsidP="006A366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3 тақырып. Ұйымдағы қарым қатынастар мен эмоциялар</w:t>
      </w:r>
    </w:p>
    <w:p w14:paraId="5067774D" w14:textId="77777777" w:rsidR="006A3665" w:rsidRPr="000A74A9" w:rsidRDefault="006A3665" w:rsidP="006A366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4 тақырып. Эмоциялық еңбек және интеллект</w:t>
      </w:r>
    </w:p>
    <w:p w14:paraId="2C58AFE6" w14:textId="77777777" w:rsidR="006A3665" w:rsidRPr="000A74A9" w:rsidRDefault="006A3665" w:rsidP="006A366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5 тақырып. Жеке адам белгілері</w:t>
      </w:r>
    </w:p>
    <w:p w14:paraId="6160C5BF" w14:textId="77777777" w:rsidR="006A3665" w:rsidRPr="000A74A9" w:rsidRDefault="006A3665" w:rsidP="006A366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6 тақырып. Ұйымдастыру тәртібінің негіздері</w:t>
      </w:r>
    </w:p>
    <w:p w14:paraId="588F1D42" w14:textId="77777777" w:rsidR="006A3665" w:rsidRPr="000A74A9" w:rsidRDefault="006A3665" w:rsidP="006A366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7 тапқырып. Қабілеттілік және басқару</w:t>
      </w:r>
    </w:p>
    <w:p w14:paraId="056243E6" w14:textId="77777777" w:rsidR="006A3665" w:rsidRPr="000A74A9" w:rsidRDefault="006A3665" w:rsidP="006A366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8 тақырып. Ынталандыру теориясы</w:t>
      </w:r>
    </w:p>
    <w:p w14:paraId="25D376A5" w14:textId="77777777" w:rsidR="006A3665" w:rsidRPr="000A74A9" w:rsidRDefault="006A3665" w:rsidP="006A366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9 тақырып. Ұйымдағы коммуникациялар</w:t>
      </w:r>
    </w:p>
    <w:p w14:paraId="3C7B523C" w14:textId="77777777" w:rsidR="006A3665" w:rsidRPr="000A74A9" w:rsidRDefault="006A3665" w:rsidP="006A366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10 тақырып. Топтық тәртіптің негіздері</w:t>
      </w:r>
    </w:p>
    <w:p w14:paraId="620EADC6" w14:textId="77777777" w:rsidR="006A3665" w:rsidRPr="000A74A9" w:rsidRDefault="006A3665" w:rsidP="006A366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11 тақырып. Қалыпты жағдай және топтар</w:t>
      </w:r>
    </w:p>
    <w:p w14:paraId="682D66EF" w14:textId="77777777" w:rsidR="006A3665" w:rsidRPr="000A74A9" w:rsidRDefault="006A3665" w:rsidP="006A366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12 тақырып. </w:t>
      </w:r>
      <w:bookmarkStart w:id="2" w:name="_Hlk163058598"/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Топ және команда</w:t>
      </w:r>
      <w:bookmarkEnd w:id="2"/>
    </w:p>
    <w:p w14:paraId="30D2CF25" w14:textId="77777777" w:rsidR="006A3665" w:rsidRPr="000A74A9" w:rsidRDefault="006A3665" w:rsidP="006A366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13. тақырып. Тиімді топты құру</w:t>
      </w:r>
    </w:p>
    <w:p w14:paraId="22617CA2" w14:textId="77777777" w:rsidR="006A3665" w:rsidRPr="000A74A9" w:rsidRDefault="006A3665" w:rsidP="006A366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14 тақырып. Билік және жеткшілік, олардың мінез құлықтарға әсері</w:t>
      </w:r>
    </w:p>
    <w:p w14:paraId="10F7238D" w14:textId="77777777" w:rsidR="006A3665" w:rsidRPr="000A74A9" w:rsidRDefault="006A3665" w:rsidP="006A366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15 тақырып. Ұйымдағы келіспеушіліктенрді   басқару</w:t>
      </w:r>
    </w:p>
    <w:p w14:paraId="48D67B4F" w14:textId="77777777" w:rsidR="006A3665" w:rsidRPr="000A74A9" w:rsidRDefault="006A366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D45D01C" w14:textId="3B85BF6F" w:rsidR="00A722EC" w:rsidRPr="000A74A9" w:rsidRDefault="00A722EC" w:rsidP="00A722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3" w:name="_Hlk163156733"/>
      <w:r w:rsidRPr="000A74A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 xml:space="preserve">         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"</w:t>
      </w:r>
      <w:r w:rsidRPr="000A74A9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val="kk-KZ"/>
          <w14:ligatures w14:val="none"/>
        </w:rPr>
        <w:t xml:space="preserve"> Ұйымдастырушылық мінез-құлық "</w:t>
      </w:r>
      <w:r w:rsidRPr="000A74A9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  <w:lang w:val="kk-KZ"/>
        </w:rPr>
        <w:t>пәні бойынша емтиханның бағдарламалық сұрақтары:</w:t>
      </w:r>
    </w:p>
    <w:p w14:paraId="4C3885B8" w14:textId="70EFFFEB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Ұйымдағы мінез-құлық негіздері</w:t>
      </w:r>
    </w:p>
    <w:p w14:paraId="63709423" w14:textId="628D30D5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hAnsi="Times New Roman" w:cs="Times New Roman"/>
          <w:sz w:val="28"/>
          <w:szCs w:val="28"/>
          <w:lang w:val="kk-KZ"/>
        </w:rPr>
        <w:t>Ұйымдастырушылық мінез-құлықтың ерекшелігін</w:t>
      </w:r>
    </w:p>
    <w:p w14:paraId="1C5D98A5" w14:textId="36A13047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Мінез-құлықты ұйымдастыру</w:t>
      </w:r>
    </w:p>
    <w:p w14:paraId="072FE182" w14:textId="43623F0A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hAnsi="Times New Roman" w:cs="Times New Roman"/>
          <w:sz w:val="28"/>
          <w:szCs w:val="28"/>
          <w:lang w:val="kk-KZ"/>
        </w:rPr>
        <w:t xml:space="preserve">Көшбасшылықтың замануи </w:t>
      </w:r>
    </w:p>
    <w:p w14:paraId="7FDBDA86" w14:textId="38373F9A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Ұйымдағы қарым қатынастар мен эмоциялар</w:t>
      </w:r>
    </w:p>
    <w:p w14:paraId="3BB97023" w14:textId="6C51AF97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hAnsi="Times New Roman" w:cs="Times New Roman"/>
          <w:sz w:val="28"/>
          <w:szCs w:val="28"/>
          <w:lang w:val="kk-KZ"/>
        </w:rPr>
        <w:t xml:space="preserve">Ұйымдастырушылық мінез-құлықтың </w:t>
      </w:r>
      <w:r w:rsidRPr="000A74A9">
        <w:rPr>
          <w:rFonts w:ascii="Times New Roman" w:eastAsiaTheme="minorEastAsia" w:hAnsi="Times New Roman" w:cs="Times New Roman"/>
          <w:kern w:val="0"/>
          <w:sz w:val="28"/>
          <w:szCs w:val="28"/>
          <w:lang w:val="kk-KZ" w:eastAsia="ru-RU"/>
          <w14:ligatures w14:val="none"/>
        </w:rPr>
        <w:t>дүниежүзілік тәжірибесін</w:t>
      </w:r>
    </w:p>
    <w:p w14:paraId="4CAD841C" w14:textId="5870CADB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Эмоциялық еңбек және интеллект</w:t>
      </w:r>
    </w:p>
    <w:p w14:paraId="2237687A" w14:textId="3C6B6190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hAnsi="Times New Roman" w:cs="Times New Roman"/>
          <w:sz w:val="28"/>
          <w:szCs w:val="28"/>
          <w:lang w:val="kk-KZ"/>
        </w:rPr>
        <w:t>Ұйымдастырушылық мінез-құлық  әдістері</w:t>
      </w:r>
    </w:p>
    <w:p w14:paraId="1EC12E82" w14:textId="37D43B36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Жеке адам белгілері</w:t>
      </w:r>
    </w:p>
    <w:p w14:paraId="2B1563DE" w14:textId="10E28BEE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hAnsi="Times New Roman" w:cs="Times New Roman"/>
          <w:sz w:val="28"/>
          <w:szCs w:val="28"/>
          <w:lang w:val="kk-KZ"/>
        </w:rPr>
        <w:t>Еңбекті мотивациялаудың тиімді жүйесі</w:t>
      </w:r>
    </w:p>
    <w:p w14:paraId="426429F7" w14:textId="17AAB768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Ұйымдастыру тәртібінің негіздері</w:t>
      </w:r>
    </w:p>
    <w:p w14:paraId="527F79CC" w14:textId="38ECA9A9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bCs/>
          <w:kern w:val="0"/>
          <w:sz w:val="28"/>
          <w:szCs w:val="28"/>
          <w:lang w:val="kk-KZ" w:eastAsia="ru-RU"/>
          <w14:ligatures w14:val="none"/>
        </w:rPr>
        <w:t>Ұйымдағы</w:t>
      </w:r>
      <w:r w:rsidRPr="000A74A9">
        <w:rPr>
          <w:rFonts w:ascii="Times New Roman" w:hAnsi="Times New Roman" w:cs="Times New Roman"/>
          <w:sz w:val="28"/>
          <w:szCs w:val="28"/>
          <w:lang w:val="kk-KZ"/>
        </w:rPr>
        <w:t xml:space="preserve"> топтың мінез-құлығын басқару тәсілдері</w:t>
      </w:r>
    </w:p>
    <w:p w14:paraId="12C92633" w14:textId="660377EC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Қабілеттілік және басқару</w:t>
      </w:r>
    </w:p>
    <w:p w14:paraId="7F165233" w14:textId="5015797D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hAnsi="Times New Roman" w:cs="Times New Roman"/>
          <w:sz w:val="28"/>
          <w:szCs w:val="28"/>
          <w:lang w:val="kk-KZ"/>
        </w:rPr>
        <w:t>Ұйымдастырушылық мінез-құлықтың факторлары</w:t>
      </w:r>
    </w:p>
    <w:p w14:paraId="0A5C83F1" w14:textId="1A3E6B53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Ынталандыру теориясы</w:t>
      </w:r>
    </w:p>
    <w:p w14:paraId="37F4988F" w14:textId="72193B75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hAnsi="Times New Roman" w:cs="Times New Roman"/>
          <w:sz w:val="28"/>
          <w:szCs w:val="28"/>
          <w:lang w:val="kk-KZ"/>
        </w:rPr>
        <w:t>Персоналға ықпал жасаудың тиімді әдістері</w:t>
      </w:r>
    </w:p>
    <w:p w14:paraId="38C22D05" w14:textId="21DB4F32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Ұйымдағы коммуникациялар</w:t>
      </w:r>
    </w:p>
    <w:p w14:paraId="15801ABB" w14:textId="5DD081FC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bCs/>
          <w:kern w:val="0"/>
          <w:sz w:val="28"/>
          <w:szCs w:val="28"/>
          <w:lang w:val="kk-KZ" w:eastAsia="ru-RU"/>
          <w14:ligatures w14:val="none"/>
        </w:rPr>
        <w:t>Ұйымдағы</w:t>
      </w:r>
      <w:r w:rsidRPr="000A74A9">
        <w:rPr>
          <w:rFonts w:ascii="Times New Roman" w:eastAsiaTheme="minorEastAsia" w:hAnsi="Times New Roman" w:cs="Times New Roman"/>
          <w:kern w:val="0"/>
          <w:sz w:val="28"/>
          <w:szCs w:val="28"/>
          <w:lang w:val="kk-KZ" w:eastAsia="ru-RU"/>
          <w14:ligatures w14:val="none"/>
        </w:rPr>
        <w:t xml:space="preserve"> </w:t>
      </w:r>
      <w:r w:rsidRPr="000A74A9">
        <w:rPr>
          <w:rFonts w:ascii="Times New Roman" w:hAnsi="Times New Roman" w:cs="Times New Roman"/>
          <w:sz w:val="28"/>
          <w:szCs w:val="28"/>
          <w:lang w:val="kk-KZ"/>
        </w:rPr>
        <w:t>басқару әдістерін пайдалану</w:t>
      </w:r>
    </w:p>
    <w:p w14:paraId="6577D471" w14:textId="22A51E13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Топтық тәртіптің негіздері</w:t>
      </w:r>
    </w:p>
    <w:p w14:paraId="3E6D2137" w14:textId="20944BA2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hAnsi="Times New Roman" w:cs="Times New Roman"/>
          <w:bCs/>
          <w:sz w:val="28"/>
          <w:szCs w:val="28"/>
          <w:lang w:val="kk-KZ"/>
        </w:rPr>
        <w:t>Ситуациялық  талдау жасауда</w:t>
      </w:r>
      <w:r w:rsidRPr="000A74A9">
        <w:rPr>
          <w:rFonts w:ascii="Times New Roman" w:hAnsi="Times New Roman" w:cs="Times New Roman"/>
          <w:sz w:val="28"/>
          <w:szCs w:val="28"/>
          <w:lang w:val="kk-KZ"/>
        </w:rPr>
        <w:t xml:space="preserve"> қызметкерлердің мінез-құлығын реттеу</w:t>
      </w:r>
    </w:p>
    <w:p w14:paraId="37E85813" w14:textId="2CBEE583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Қалыпты жағдай және топтар</w:t>
      </w:r>
    </w:p>
    <w:p w14:paraId="341909E4" w14:textId="3BC15655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hAnsi="Times New Roman" w:cs="Times New Roman"/>
          <w:sz w:val="28"/>
          <w:szCs w:val="28"/>
          <w:lang w:val="kk-KZ"/>
        </w:rPr>
        <w:t>Ұйымдастырушылық мінез-құлық</w:t>
      </w:r>
    </w:p>
    <w:p w14:paraId="1934D00C" w14:textId="750FEA6F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Топ және команда</w:t>
      </w:r>
    </w:p>
    <w:p w14:paraId="1B6DD291" w14:textId="4EA7419C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hAnsi="Times New Roman" w:cs="Times New Roman"/>
          <w:sz w:val="28"/>
          <w:szCs w:val="28"/>
          <w:lang w:val="kk-KZ"/>
        </w:rPr>
        <w:t>Ұжымда жұмыс істеу қабілетін арттыру</w:t>
      </w:r>
    </w:p>
    <w:p w14:paraId="207234AF" w14:textId="0571309B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Тиімді топты құру</w:t>
      </w:r>
    </w:p>
    <w:p w14:paraId="74B462AB" w14:textId="5FC393BD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hAnsi="Times New Roman" w:cs="Times New Roman"/>
          <w:sz w:val="28"/>
          <w:szCs w:val="28"/>
          <w:lang w:val="kk-KZ"/>
        </w:rPr>
        <w:t>Көшбасшылық және   жедел басқару міндеттері</w:t>
      </w:r>
    </w:p>
    <w:p w14:paraId="5695A877" w14:textId="49EA8ABB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Билік және жет</w:t>
      </w:r>
      <w:r w:rsidR="00F53E72"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е</w:t>
      </w: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кшілік</w:t>
      </w:r>
      <w:r w:rsidR="00F53E72"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тің </w:t>
      </w: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мінез құлықтарға әсері</w:t>
      </w:r>
    </w:p>
    <w:p w14:paraId="4C18EE33" w14:textId="0B45EFA4" w:rsidR="00A722EC" w:rsidRPr="000A74A9" w:rsidRDefault="00F53E72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hAnsi="Times New Roman" w:cs="Times New Roman"/>
          <w:sz w:val="28"/>
          <w:szCs w:val="28"/>
          <w:lang w:val="kk-KZ"/>
        </w:rPr>
        <w:t>Ұйымдастырушылық мәдениеттің диагностикасы</w:t>
      </w:r>
    </w:p>
    <w:p w14:paraId="4E1D4A22" w14:textId="79D55B42" w:rsidR="00F53E72" w:rsidRPr="000A74A9" w:rsidRDefault="00F53E72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Ұйымдағы келіспеушіліктенрді   басқару</w:t>
      </w:r>
    </w:p>
    <w:p w14:paraId="32EC56CE" w14:textId="5D4A8F79" w:rsidR="00F53E72" w:rsidRPr="000A74A9" w:rsidRDefault="00F53E72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bCs/>
          <w:kern w:val="0"/>
          <w:sz w:val="28"/>
          <w:szCs w:val="28"/>
          <w:lang w:val="kk-KZ" w:eastAsia="ru-RU"/>
          <w14:ligatures w14:val="none"/>
        </w:rPr>
        <w:t>Ұ</w:t>
      </w:r>
      <w:r w:rsidR="00655701" w:rsidRPr="000A74A9">
        <w:rPr>
          <w:rFonts w:ascii="Times New Roman" w:eastAsia="Calibri" w:hAnsi="Times New Roman" w:cs="Times New Roman"/>
          <w:bCs/>
          <w:kern w:val="0"/>
          <w:sz w:val="28"/>
          <w:szCs w:val="28"/>
          <w:lang w:val="kk-KZ" w:eastAsia="ru-RU"/>
          <w14:ligatures w14:val="none"/>
        </w:rPr>
        <w:t>жы</w:t>
      </w:r>
      <w:r w:rsidRPr="000A74A9">
        <w:rPr>
          <w:rFonts w:ascii="Times New Roman" w:eastAsia="Calibri" w:hAnsi="Times New Roman" w:cs="Times New Roman"/>
          <w:bCs/>
          <w:kern w:val="0"/>
          <w:sz w:val="28"/>
          <w:szCs w:val="28"/>
          <w:lang w:val="kk-KZ" w:eastAsia="ru-RU"/>
          <w14:ligatures w14:val="none"/>
        </w:rPr>
        <w:t xml:space="preserve">мда </w:t>
      </w:r>
      <w:r w:rsidRPr="000A74A9">
        <w:rPr>
          <w:rFonts w:ascii="Times New Roman" w:hAnsi="Times New Roman" w:cs="Times New Roman"/>
          <w:sz w:val="28"/>
          <w:szCs w:val="28"/>
          <w:lang w:val="kk-KZ"/>
        </w:rPr>
        <w:t>өткізіліп жатқан іс-шараларға жеке жауапкершілік</w:t>
      </w:r>
    </w:p>
    <w:p w14:paraId="4E1520CB" w14:textId="77777777" w:rsidR="006E6804" w:rsidRPr="000A74A9" w:rsidRDefault="006E6804" w:rsidP="006E6804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4" w:name="_Hlk153733325"/>
      <w:bookmarkEnd w:id="3"/>
      <w:r w:rsidRPr="000A74A9">
        <w:rPr>
          <w:rFonts w:ascii="Times New Roman" w:hAnsi="Times New Roman" w:cs="Times New Roman"/>
          <w:b/>
          <w:bCs/>
          <w:sz w:val="28"/>
          <w:szCs w:val="28"/>
          <w:lang w:val="kk-KZ"/>
        </w:rPr>
        <w:t>Негізгі әдебиеттер:</w:t>
      </w:r>
    </w:p>
    <w:p w14:paraId="1B97E7B0" w14:textId="77777777" w:rsidR="006E6804" w:rsidRPr="000A74A9" w:rsidRDefault="006E6804" w:rsidP="006E680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kk-KZ"/>
          <w14:ligatures w14:val="none"/>
        </w:rPr>
      </w:pPr>
      <w:r w:rsidRPr="000A74A9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kk-KZ"/>
          <w14:ligatures w14:val="none"/>
        </w:rPr>
        <w:t>Қасым-Жомарт Тоқаев "</w:t>
      </w:r>
      <w:r w:rsidRPr="000A74A9"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8"/>
          <w:lang w:val="kk-KZ" w:eastAsia="ru-RU"/>
          <w14:ligatures w14:val="none"/>
        </w:rPr>
        <w:t>Әділетті Қазақстанның экономикалық бағдары". -Астана, 2023 ж. 1 қыркұйек</w:t>
      </w:r>
      <w:r w:rsidRPr="000A74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A74A9"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8"/>
          <w:lang w:val="kk-KZ" w:eastAsia="ru-RU"/>
          <w14:ligatures w14:val="none"/>
        </w:rPr>
        <w:t>https://sputnik.kz/prezidenttin-qazaqstan-khalqyna-zholdauy---2023</w:t>
      </w:r>
    </w:p>
    <w:p w14:paraId="2D9FF98B" w14:textId="77777777" w:rsidR="006E6804" w:rsidRPr="000A74A9" w:rsidRDefault="006E6804" w:rsidP="006E6804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28"/>
          <w:lang w:val="kk-KZ"/>
          <w14:ligatures w14:val="none"/>
        </w:rPr>
      </w:pPr>
      <w:r w:rsidRPr="000A74A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6D352295" w14:textId="77777777" w:rsidR="006E6804" w:rsidRPr="000A74A9" w:rsidRDefault="006E6804" w:rsidP="006E680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u w:val="single"/>
          <w:lang w:val="kk-KZ"/>
          <w14:ligatures w14:val="none"/>
        </w:rPr>
      </w:pPr>
      <w:r w:rsidRPr="000A74A9"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8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0A74A9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8"/>
          <w:szCs w:val="28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қаулысы.- </w:t>
      </w:r>
      <w:hyperlink r:id="rId6" w:history="1">
        <w:r w:rsidRPr="000A74A9"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kern w:val="0"/>
            <w:sz w:val="28"/>
            <w:szCs w:val="28"/>
            <w:u w:val="none"/>
            <w:lang w:val="kk-KZ" w:eastAsia="kk-KZ"/>
            <w14:ligatures w14:val="none"/>
          </w:rPr>
          <w:t>www.adilet.zan.kz</w:t>
        </w:r>
      </w:hyperlink>
    </w:p>
    <w:p w14:paraId="2A7CAD35" w14:textId="77777777" w:rsidR="006E6804" w:rsidRPr="000A74A9" w:rsidRDefault="006E6804" w:rsidP="006E680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8"/>
          <w:u w:val="single"/>
          <w:lang w:val="kk-KZ" w:eastAsia="ru-RU"/>
          <w14:ligatures w14:val="none"/>
        </w:rPr>
      </w:pPr>
      <w:r w:rsidRPr="000A74A9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8"/>
          <w:szCs w:val="28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 w:rsidRPr="000A74A9"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8"/>
          <w:lang w:val="kk-KZ" w:eastAsia="ru-RU"/>
          <w14:ligatures w14:val="none"/>
        </w:rPr>
        <w:t>//</w:t>
      </w:r>
      <w:r w:rsidRPr="000A74A9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8"/>
          <w:szCs w:val="28"/>
          <w:lang w:val="kk-KZ" w:eastAsia="kk-KZ"/>
          <w14:ligatures w14:val="none"/>
        </w:rPr>
        <w:t>Қазақстан Республикасы Үкіметінің 2018 жылғы 14 қараша № 216 Жарлығы- https://www.google.com/search?q</w:t>
      </w:r>
    </w:p>
    <w:p w14:paraId="0C0DA67E" w14:textId="77777777" w:rsidR="006E6804" w:rsidRPr="000A74A9" w:rsidRDefault="006E6804" w:rsidP="006E680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8"/>
          <w:u w:val="single"/>
          <w:lang w:val="kk-KZ" w:eastAsia="ru-RU"/>
          <w14:ligatures w14:val="none"/>
        </w:rPr>
      </w:pPr>
      <w:r w:rsidRPr="000A74A9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Жарлығы-</w:t>
      </w:r>
      <w:r w:rsidRPr="000A74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A74A9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kk-KZ"/>
          <w14:ligatures w14:val="none"/>
        </w:rPr>
        <w:t>https://adilet.zan.kz/kaz/docs/U1500000153</w:t>
      </w:r>
    </w:p>
    <w:p w14:paraId="02B8FA42" w14:textId="77777777" w:rsidR="006E6804" w:rsidRPr="000A74A9" w:rsidRDefault="006E6804" w:rsidP="006E680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kk-KZ"/>
          <w14:ligatures w14:val="none"/>
        </w:rPr>
      </w:pPr>
      <w:r w:rsidRPr="000A74A9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  <w:r w:rsidRPr="000A74A9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0A74A9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kk-KZ"/>
          <w14:ligatures w14:val="none"/>
        </w:rPr>
        <w:t>https://adilet.zan.kz/kaz/docs/Z2300000216</w:t>
      </w:r>
    </w:p>
    <w:p w14:paraId="0D655839" w14:textId="77777777" w:rsidR="006E6804" w:rsidRPr="000A74A9" w:rsidRDefault="006E6804" w:rsidP="006E680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hAnsi="Times New Roman" w:cs="Times New Roman"/>
          <w:sz w:val="28"/>
          <w:szCs w:val="28"/>
          <w:lang w:val="kk-KZ"/>
        </w:rPr>
        <w:lastRenderedPageBreak/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Жарлығы- https://adilet.zan.kz/kaz/docs/U2100000639</w:t>
      </w:r>
    </w:p>
    <w:p w14:paraId="03F63690" w14:textId="77777777" w:rsidR="006E6804" w:rsidRPr="000A74A9" w:rsidRDefault="006E6804" w:rsidP="006E680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kk-KZ"/>
          <w14:ligatures w14:val="none"/>
        </w:rPr>
      </w:pPr>
      <w:r w:rsidRPr="000A74A9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  <w:r w:rsidRPr="000A74A9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0A74A9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kk-KZ"/>
          <w14:ligatures w14:val="none"/>
        </w:rPr>
        <w:t>https://www.google.com/search?q</w:t>
      </w:r>
    </w:p>
    <w:p w14:paraId="1797F11B" w14:textId="77777777" w:rsidR="006E6804" w:rsidRPr="000A74A9" w:rsidRDefault="006E6804" w:rsidP="006E68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74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Басенко В. П., Жуков Б. М., Романов А. А. 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Организационное поведение 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–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.:  Дашков и К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- 384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с.</w:t>
      </w:r>
      <w:r w:rsidRPr="000A74A9">
        <w:rPr>
          <w:rFonts w:ascii="Times New Roman" w:hAnsi="Times New Roman" w:cs="Times New Roman"/>
          <w:color w:val="263238"/>
          <w:sz w:val="28"/>
          <w:szCs w:val="28"/>
          <w:shd w:val="clear" w:color="auto" w:fill="FFFFFF"/>
        </w:rPr>
        <w:t xml:space="preserve"> </w:t>
      </w:r>
      <w:r w:rsidRPr="000A74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URL: https://www.iprbookshop.ru/10281.html</w:t>
      </w:r>
    </w:p>
    <w:p w14:paraId="3B095487" w14:textId="77777777" w:rsidR="006E6804" w:rsidRPr="000A74A9" w:rsidRDefault="006E6804" w:rsidP="006E68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0A74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Валишин Е.Н., Камнева Е.В. Управление персоналом организации-М.: Прометей, 2021-330 с.</w:t>
      </w:r>
      <w:r w:rsidRPr="000A74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7" w:tgtFrame="_blank" w:tooltip="https://www.studentlibrary.ru/book/ISBN9785001721994.html" w:history="1">
        <w:r w:rsidRPr="000A74A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https://www.studentlibrary.ru/book/ISBN9785001721994.html </w:t>
        </w:r>
      </w:hyperlink>
    </w:p>
    <w:p w14:paraId="6FFC8FF7" w14:textId="77777777" w:rsidR="006E6804" w:rsidRPr="000A74A9" w:rsidRDefault="006E6804" w:rsidP="006E68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A74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Евченко О. С.</w:t>
      </w:r>
      <w:r w:rsidRPr="000A74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Основы корпоративной культуры-Тольяттинский государственный университет, 2022-190 с.</w:t>
      </w:r>
      <w:r w:rsidRPr="000A74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A74A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A74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ttps://dspace.tltsu.ru/bitstream/123456789/25337/1/EvchenkoOS_1-43-20_Z.pdf</w:t>
      </w:r>
    </w:p>
    <w:p w14:paraId="472BD72A" w14:textId="77777777" w:rsidR="006E6804" w:rsidRPr="000A74A9" w:rsidRDefault="006E6804" w:rsidP="006E68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74A9">
        <w:rPr>
          <w:rFonts w:ascii="Times New Roman" w:hAnsi="Times New Roman" w:cs="Times New Roman"/>
          <w:sz w:val="28"/>
          <w:szCs w:val="28"/>
          <w:lang w:val="kk-KZ"/>
        </w:rPr>
        <w:t>Згонник Л.В.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Организационное поведение 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-   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.:  Дашков и К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- 202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с.</w:t>
      </w:r>
      <w:r w:rsidRPr="000A74A9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0A7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URL: </w:t>
      </w:r>
      <w:r w:rsidRPr="000A74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0A74A9">
        <w:rPr>
          <w:rFonts w:ascii="Times New Roman" w:hAnsi="Times New Roman" w:cs="Times New Roman"/>
          <w:color w:val="000000" w:themeColor="text1"/>
          <w:sz w:val="28"/>
          <w:szCs w:val="28"/>
        </w:rPr>
        <w:t>ttps://biblioclub.ru/index.php?page=book&amp;id=684510</w:t>
      </w:r>
    </w:p>
    <w:p w14:paraId="77EA3767" w14:textId="77777777" w:rsidR="006E6804" w:rsidRPr="000A74A9" w:rsidRDefault="006E6804" w:rsidP="006E68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0A74A9">
        <w:rPr>
          <w:rFonts w:ascii="Times New Roman" w:hAnsi="Times New Roman" w:cs="Times New Roman"/>
          <w:sz w:val="28"/>
          <w:szCs w:val="28"/>
          <w:lang w:val="kk-KZ"/>
        </w:rPr>
        <w:t>Камнева Е.В., Полевая М.В., Жигун Л.А.Профилактика девиантного экономического поведения - М.: Прометей, 2022-190 с.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https://www.combook.ru/product/12181561/</w:t>
      </w:r>
    </w:p>
    <w:p w14:paraId="6F5C5FC1" w14:textId="77777777" w:rsidR="006E6804" w:rsidRPr="000A74A9" w:rsidRDefault="006E6804" w:rsidP="006E68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Литвинюк А.А., Лукашевич В.В., Карпенко Е.З. Управление персоналом -М.: Юрайт, 2023-461 с.URL: </w:t>
      </w:r>
      <w:hyperlink r:id="rId8" w:tgtFrame="_blank" w:history="1">
        <w:r w:rsidRPr="000A74A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https://urait.ru/bcode/510735</w:t>
        </w:r>
      </w:hyperlink>
      <w:r w:rsidRPr="000A74A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</w:p>
    <w:p w14:paraId="45D25A56" w14:textId="77777777" w:rsidR="006E6804" w:rsidRPr="000A74A9" w:rsidRDefault="006E6804" w:rsidP="006E68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hAnsi="Times New Roman" w:cs="Times New Roman"/>
          <w:sz w:val="28"/>
          <w:szCs w:val="28"/>
          <w:lang w:val="kk-KZ"/>
        </w:rPr>
        <w:t>Михненко П.А. Теория организации и организационное поведение-М.: Синергия, 2019-192 с. https://ibooks.ru/products/366708?category_id=11974</w:t>
      </w:r>
    </w:p>
    <w:p w14:paraId="31E06C63" w14:textId="77777777" w:rsidR="006E6804" w:rsidRPr="000A74A9" w:rsidRDefault="006E6804" w:rsidP="006E68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74A9">
        <w:rPr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/>
        </w:rPr>
        <w:t>Мкртычян, Г. А. 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Организационное поведение 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–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.: 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Юрайт, 2023. 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299 с.</w:t>
      </w:r>
      <w:r w:rsidRPr="000A74A9">
        <w:rPr>
          <w:rFonts w:ascii="Times New Roman" w:hAnsi="Times New Roman" w:cs="Times New Roman"/>
          <w:sz w:val="28"/>
          <w:szCs w:val="28"/>
        </w:rPr>
        <w:t xml:space="preserve"> 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https://urait.ru/book/organizacionnoe-povedenie-533669</w:t>
      </w:r>
    </w:p>
    <w:p w14:paraId="09AACEF6" w14:textId="77777777" w:rsidR="006E6804" w:rsidRPr="000A74A9" w:rsidRDefault="006E6804" w:rsidP="006E68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74A9">
        <w:rPr>
          <w:rFonts w:ascii="Times New Roman" w:hAnsi="Times New Roman" w:cs="Times New Roman"/>
          <w:sz w:val="28"/>
          <w:szCs w:val="28"/>
          <w:lang w:val="kk-KZ"/>
        </w:rPr>
        <w:t>Набоков В.И. Организационная культура-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.:  Дашков и К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- 202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с.</w:t>
      </w:r>
      <w:r w:rsidRPr="000A74A9">
        <w:rPr>
          <w:rFonts w:ascii="Times New Roman" w:hAnsi="Times New Roman" w:cs="Times New Roman"/>
          <w:sz w:val="28"/>
          <w:szCs w:val="28"/>
        </w:rPr>
        <w:t xml:space="preserve"> 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https://znanium.ru/catalog/document?id=421663</w:t>
      </w:r>
    </w:p>
    <w:p w14:paraId="78D2614C" w14:textId="77777777" w:rsidR="006E6804" w:rsidRPr="000A74A9" w:rsidRDefault="006E6804" w:rsidP="006E68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74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Семенов А.К., Набоков В.И.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Организационное поведение 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- 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.:  Дашков и К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- 272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с.</w:t>
      </w:r>
      <w:r w:rsidRPr="000A74A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A74A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https://biblioclub.ru/index.php?page=book_red&amp;id=621937</w:t>
        </w:r>
      </w:hyperlink>
    </w:p>
    <w:p w14:paraId="39EB87B6" w14:textId="77777777" w:rsidR="006E6804" w:rsidRPr="000A74A9" w:rsidRDefault="006E6804" w:rsidP="006E68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0A74A9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Стивен П. Роббинс, Тимати А. Джадж </w:t>
      </w:r>
    </w:p>
    <w:p w14:paraId="1BC22890" w14:textId="77777777" w:rsidR="006E6804" w:rsidRPr="000A74A9" w:rsidRDefault="006E6804" w:rsidP="006E6804">
      <w:pPr>
        <w:pStyle w:val="a4"/>
        <w:spacing w:after="0" w:line="240" w:lineRule="auto"/>
        <w:ind w:left="360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0A74A9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Ұйымдық мінез-құлық негіздері = Essentials of Organizational Benavior [М  - Алматы: "Ұлттық аударма бюросы" ҚҚ, 2019 - 400 б.-</w:t>
      </w:r>
      <w:r w:rsidRPr="000A74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A74A9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https://openu.kz/kz/book/uyymdyq-minez-qulyq-negizderi-14-basylym</w:t>
      </w:r>
    </w:p>
    <w:p w14:paraId="0CEC73E7" w14:textId="77777777" w:rsidR="006E6804" w:rsidRPr="000A74A9" w:rsidRDefault="006E6804" w:rsidP="006E68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0A74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Филимонова И. В., Баландина О. В., Вешкурова А. Б. 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Организационное поведение 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-М.: Прометей, </w:t>
      </w:r>
      <w:r w:rsidRPr="000A74A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kk-KZ"/>
        </w:rPr>
        <w:t>2023-498</w:t>
      </w:r>
      <w:r w:rsidRPr="000A74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с.</w:t>
      </w:r>
    </w:p>
    <w:p w14:paraId="66271EE7" w14:textId="77777777" w:rsidR="006E6804" w:rsidRPr="000A74A9" w:rsidRDefault="006E6804" w:rsidP="006E68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14:paraId="05D96522" w14:textId="77777777" w:rsidR="006E6804" w:rsidRPr="000A74A9" w:rsidRDefault="006E6804" w:rsidP="006E680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  <w:r w:rsidRPr="000A74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Қосымша әдебиеттер:</w:t>
      </w:r>
    </w:p>
    <w:p w14:paraId="00097471" w14:textId="77777777" w:rsidR="006E6804" w:rsidRPr="000A74A9" w:rsidRDefault="006E6804" w:rsidP="006E6804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kk-KZ"/>
          <w14:ligatures w14:val="none"/>
        </w:rPr>
      </w:pPr>
      <w:r w:rsidRPr="000A74A9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8"/>
          <w:szCs w:val="28"/>
          <w:lang w:val="kk-KZ"/>
          <w14:ligatures w14:val="none"/>
        </w:rPr>
        <w:t>1.Жолдыбалина А.С. Сараптамалық талдау орталықтары: заманауи саясат сардарлары-Нұр-Сұлтан, 2019-248 б.</w:t>
      </w:r>
    </w:p>
    <w:p w14:paraId="05C4B12D" w14:textId="77777777" w:rsidR="006E6804" w:rsidRPr="000A74A9" w:rsidRDefault="006E6804" w:rsidP="006E6804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2.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Кибанов А. Я., Ивановская Л. В. Кадровая политика и стратегия управления персоналом 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-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М.: Проспект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,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2020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 xml:space="preserve"> -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64 с.</w:t>
      </w:r>
    </w:p>
    <w:p w14:paraId="65CDBF92" w14:textId="77777777" w:rsidR="006E6804" w:rsidRPr="000A74A9" w:rsidRDefault="006E6804" w:rsidP="006E6804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3.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Кузина И.Г., Панфилова А.О. Социология управления персоналом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-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М.: Проспект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,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2020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 xml:space="preserve"> -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160 с.</w:t>
      </w:r>
    </w:p>
    <w:p w14:paraId="213B42B0" w14:textId="77777777" w:rsidR="006E6804" w:rsidRPr="000A74A9" w:rsidRDefault="006E6804" w:rsidP="006E6804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0A74A9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lastRenderedPageBreak/>
        <w:t>4.</w:t>
      </w:r>
      <w:r w:rsidRPr="000A74A9">
        <w:rPr>
          <w:rFonts w:ascii="Times New Roman" w:hAnsi="Times New Roman" w:cs="Times New Roman"/>
          <w:kern w:val="0"/>
          <w:sz w:val="28"/>
          <w:szCs w:val="28"/>
          <w14:ligatures w14:val="none"/>
        </w:rPr>
        <w:t>Нұртазин М.С. Қазақстандағы жергілікті мемлекеттік басқару және мемлекеттік қызмет жүйелері : оқу құралы.-Алматы : Бастау, 201</w:t>
      </w:r>
      <w:r w:rsidRPr="000A74A9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8</w:t>
      </w:r>
      <w:r w:rsidRPr="000A74A9">
        <w:rPr>
          <w:rFonts w:ascii="Times New Roman" w:hAnsi="Times New Roman" w:cs="Times New Roman"/>
          <w:kern w:val="0"/>
          <w:sz w:val="28"/>
          <w:szCs w:val="28"/>
          <w14:ligatures w14:val="none"/>
        </w:rPr>
        <w:t>.-256 б.</w:t>
      </w:r>
    </w:p>
    <w:p w14:paraId="797A2ADB" w14:textId="77777777" w:rsidR="006E6804" w:rsidRPr="000A74A9" w:rsidRDefault="006E6804" w:rsidP="006E6804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0A74A9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5.Одегов Ю.Г., Кармашов С.А., Лабаджян М.Г. Кадровая политика и кадровое планирование -М.: Юрайт, 2020-202 с.</w:t>
      </w:r>
    </w:p>
    <w:p w14:paraId="5ECB1A5A" w14:textId="77777777" w:rsidR="006E6804" w:rsidRPr="000A74A9" w:rsidRDefault="006E6804" w:rsidP="006E680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0A74A9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6. Оксфорд  экономика сөздігі  = A Dictionary of Economics (Oxford Quick Reference) : сөздік  -Алматы : "Ұлттық аударма бюросы" ҚҚ, 2019 - 606 б.</w:t>
      </w:r>
    </w:p>
    <w:p w14:paraId="30BEE635" w14:textId="77777777" w:rsidR="006E6804" w:rsidRPr="000A74A9" w:rsidRDefault="006E6804" w:rsidP="006E680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0A74A9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7.Уилтон, Ник. HR-менеджментке кіріспе = An Introduction to Human Resource Management - Алматы: "Ұлттық аударма бюросы" ҚҚ, 2019. — 531 б.</w:t>
      </w:r>
    </w:p>
    <w:p w14:paraId="26924E3B" w14:textId="77777777" w:rsidR="006E6804" w:rsidRPr="000A74A9" w:rsidRDefault="006E6804" w:rsidP="006E680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0A74A9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8.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55CFF224" w14:textId="77777777" w:rsidR="006E6804" w:rsidRPr="000A74A9" w:rsidRDefault="006E6804" w:rsidP="006E680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0A74A9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9. Р. У. Гриффин Менеджмент = Management  - Астана: "Ұлттық аударма бюросы" ҚҚ, 2018 - 766 б.</w:t>
      </w:r>
    </w:p>
    <w:p w14:paraId="25893E93" w14:textId="77777777" w:rsidR="006E6804" w:rsidRPr="000A74A9" w:rsidRDefault="006E6804" w:rsidP="006E680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0A74A9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10.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1D324BAC" w14:textId="77777777" w:rsidR="006E6804" w:rsidRPr="000A74A9" w:rsidRDefault="006E6804" w:rsidP="006E680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0A74A9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11.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2D8DB6CA" w14:textId="77777777" w:rsidR="006E6804" w:rsidRPr="000A74A9" w:rsidRDefault="006E6804" w:rsidP="006E680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0A74A9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12. О’Лири, Зина. Зерттеу жобасын жүргізу: негізгі нұсқаулық : монография - Алматы: "Ұлттық аударма бюросы" ҚҚ, 2020 - 470 б.</w:t>
      </w:r>
    </w:p>
    <w:p w14:paraId="30AA2ACA" w14:textId="77777777" w:rsidR="006E6804" w:rsidRPr="000A74A9" w:rsidRDefault="006E6804" w:rsidP="006E680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0A74A9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13. Шваб, Клаус.Төртінші индустриялық революция  = The Fourth Industrial Revolution : [монография] - Астана: "Ұлттық аударма бюросы" ҚҚ, 2018- 198 б.</w:t>
      </w:r>
      <w:bookmarkEnd w:id="4"/>
    </w:p>
    <w:p w14:paraId="1E5B7BD3" w14:textId="77777777" w:rsidR="004B1A43" w:rsidRPr="000A74A9" w:rsidRDefault="004B1A43" w:rsidP="004B1A4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5" w:name="_Hlk153910012"/>
      <w:r w:rsidRPr="000A74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</w:t>
      </w:r>
      <w:r w:rsidRPr="000A74A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тар: </w:t>
      </w:r>
    </w:p>
    <w:p w14:paraId="367DD82F" w14:textId="77777777" w:rsidR="004B1A43" w:rsidRPr="000A74A9" w:rsidRDefault="004B1A43" w:rsidP="004B1A43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URL: </w:t>
      </w:r>
      <w:hyperlink r:id="rId10" w:tgtFrame="_blank" w:history="1">
        <w:r w:rsidRPr="000A74A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single" w:sz="2" w:space="0" w:color="E5E7EB" w:frame="1"/>
            <w:shd w:val="clear" w:color="auto" w:fill="FFFFFF"/>
            <w:lang w:val="kk-KZ"/>
          </w:rPr>
          <w:t>https://urait.ru/bcode/533669</w:t>
        </w:r>
      </w:hyperlink>
      <w:r w:rsidRPr="000A74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 </w:t>
      </w:r>
    </w:p>
    <w:p w14:paraId="14DB4491" w14:textId="77777777" w:rsidR="004B1A43" w:rsidRPr="000A74A9" w:rsidRDefault="00000000" w:rsidP="004B1A43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hyperlink r:id="rId11" w:history="1">
        <w:r w:rsidR="004B1A43" w:rsidRPr="000A74A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kk-KZ"/>
          </w:rPr>
          <w:t>https://www.litres.ru/book/gerasim-amirovich-mk/organizacionnoe-povedenie-2-e-izd-per-i-dop-uchebnik-69831838/</w:t>
        </w:r>
      </w:hyperlink>
    </w:p>
    <w:p w14:paraId="3AE218B6" w14:textId="77777777" w:rsidR="004B1A43" w:rsidRPr="000A74A9" w:rsidRDefault="004B1A43" w:rsidP="004B1A43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https://publications.hse.ru/books/571136868</w:t>
      </w:r>
      <w:bookmarkEnd w:id="5"/>
    </w:p>
    <w:p w14:paraId="202AD469" w14:textId="77777777" w:rsidR="00A44498" w:rsidRPr="000A74A9" w:rsidRDefault="00A44498" w:rsidP="00A4449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</w:pPr>
      <w:r w:rsidRPr="000A74A9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Е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06"/>
          <w:sz w:val="28"/>
          <w:szCs w:val="28"/>
          <w:lang w:val="kk-KZ"/>
        </w:rPr>
        <w:t>М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И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ХА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kk-KZ"/>
        </w:rPr>
        <w:t>Д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Ы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Ө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28"/>
          <w:szCs w:val="28"/>
          <w:lang w:val="kk-KZ"/>
        </w:rPr>
        <w:t>К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sz w:val="28"/>
          <w:szCs w:val="28"/>
          <w:lang w:val="kk-KZ"/>
        </w:rPr>
        <w:t>І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05"/>
          <w:sz w:val="28"/>
          <w:szCs w:val="28"/>
          <w:lang w:val="kk-KZ"/>
        </w:rPr>
        <w:t>З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  <w:lang w:val="kk-KZ"/>
        </w:rPr>
        <w:t>У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lang w:val="kk-KZ"/>
        </w:rPr>
        <w:t>Ә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8"/>
          <w:szCs w:val="28"/>
          <w:lang w:val="kk-KZ"/>
        </w:rPr>
        <w:t>Р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  <w:t>І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1"/>
          <w:w w:val="115"/>
          <w:sz w:val="28"/>
          <w:szCs w:val="28"/>
          <w:lang w:val="kk-KZ"/>
        </w:rPr>
        <w:t>Б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  <w:t>І</w:t>
      </w:r>
    </w:p>
    <w:p w14:paraId="2623945E" w14:textId="77777777" w:rsidR="00A44498" w:rsidRPr="000A74A9" w:rsidRDefault="00A44498" w:rsidP="00A44498">
      <w:pPr>
        <w:spacing w:after="0" w:line="240" w:lineRule="auto"/>
        <w:rPr>
          <w:rFonts w:ascii="Times New Roman" w:eastAsia="Times New Roman" w:hAnsi="Times New Roman" w:cs="Times New Roman"/>
          <w:w w:val="117"/>
          <w:sz w:val="28"/>
          <w:szCs w:val="28"/>
          <w:lang w:val="kk-KZ"/>
        </w:rPr>
      </w:pPr>
    </w:p>
    <w:p w14:paraId="3DFFAAEC" w14:textId="77777777" w:rsidR="00A44498" w:rsidRPr="000A74A9" w:rsidRDefault="00A44498" w:rsidP="00A444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0A7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Қорытынды емтихан студенттердің білімін бағалау рубрикаттарға сәйкес келесі критерийлер бойынша жүзеге асырылады: </w:t>
      </w:r>
    </w:p>
    <w:p w14:paraId="144CF23C" w14:textId="77777777" w:rsidR="00A44498" w:rsidRPr="000A74A9" w:rsidRDefault="00A44498" w:rsidP="00A44498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Қурс тұжырмдамасын білу және түсіну</w:t>
      </w:r>
    </w:p>
    <w:p w14:paraId="66F59ABF" w14:textId="77777777" w:rsidR="00A44498" w:rsidRPr="000A74A9" w:rsidRDefault="00A44498" w:rsidP="00A44498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Таңдалған әдістеме мен тәсілдерді нақты қолданбалы  тапсырмаларға қолдану</w:t>
      </w:r>
    </w:p>
    <w:p w14:paraId="773E7F01" w14:textId="77777777" w:rsidR="00A44498" w:rsidRPr="000A74A9" w:rsidRDefault="00A44498" w:rsidP="00A44498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Таңдалған  әдістеменің ұсынылған  практикалық  тапсырмаға қолданылуын бағалау және талдау, нәтижені негіздеу</w:t>
      </w:r>
    </w:p>
    <w:p w14:paraId="339B3F9A" w14:textId="77777777" w:rsidR="00A44498" w:rsidRPr="000A74A9" w:rsidRDefault="00A44498" w:rsidP="00A4449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14:paraId="65E3C2B2" w14:textId="77777777" w:rsidR="00A44498" w:rsidRPr="000A74A9" w:rsidRDefault="00A44498" w:rsidP="00A44498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Студенттердің қорытынды емтихандағы жауабы 100 балдық шкала бойынша бағаланады. Бірінші сұрақ-20 балл, екінші сұрақ-35 балл, үшінші сұрақ-45 балл.</w:t>
      </w:r>
    </w:p>
    <w:p w14:paraId="18595F0C" w14:textId="77777777" w:rsidR="00A44498" w:rsidRDefault="00A44498">
      <w:pPr>
        <w:rPr>
          <w:lang w:val="kk-KZ"/>
        </w:rPr>
        <w:sectPr w:rsidR="00A44498" w:rsidSect="003258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Normal"/>
        <w:tblW w:w="1545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2575"/>
        <w:gridCol w:w="2575"/>
        <w:gridCol w:w="2906"/>
        <w:gridCol w:w="2551"/>
        <w:gridCol w:w="2268"/>
      </w:tblGrid>
      <w:tr w:rsidR="00A44498" w:rsidRPr="000A74A9" w14:paraId="07FC3E03" w14:textId="77777777" w:rsidTr="00B136B8">
        <w:trPr>
          <w:trHeight w:val="254"/>
        </w:trPr>
        <w:tc>
          <w:tcPr>
            <w:tcW w:w="2575" w:type="dxa"/>
            <w:vMerge w:val="restart"/>
          </w:tcPr>
          <w:p w14:paraId="2A15C5E9" w14:textId="77777777" w:rsidR="00A44498" w:rsidRPr="00AA41B4" w:rsidRDefault="00A44498" w:rsidP="00B136B8">
            <w:pPr>
              <w:spacing w:line="251" w:lineRule="exact"/>
              <w:ind w:right="18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Балл</w:t>
            </w:r>
          </w:p>
          <w:p w14:paraId="20563498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262C607F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Критерий</w:t>
            </w:r>
          </w:p>
        </w:tc>
        <w:tc>
          <w:tcPr>
            <w:tcW w:w="12875" w:type="dxa"/>
            <w:gridSpan w:val="5"/>
            <w:shd w:val="clear" w:color="auto" w:fill="B4C5E7"/>
          </w:tcPr>
          <w:p w14:paraId="0F7EA13C" w14:textId="77777777" w:rsidR="00A44498" w:rsidRPr="00AA41B4" w:rsidRDefault="00A44498" w:rsidP="00B136B8">
            <w:pPr>
              <w:spacing w:line="234" w:lineRule="exact"/>
              <w:ind w:right="54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ДЕСКРИПТОРЛАР</w:t>
            </w:r>
          </w:p>
        </w:tc>
      </w:tr>
      <w:tr w:rsidR="00A44498" w:rsidRPr="00AA41B4" w14:paraId="25BC5DB9" w14:textId="77777777" w:rsidTr="00B136B8">
        <w:trPr>
          <w:trHeight w:val="251"/>
        </w:trPr>
        <w:tc>
          <w:tcPr>
            <w:tcW w:w="2575" w:type="dxa"/>
            <w:vMerge/>
            <w:tcBorders>
              <w:top w:val="nil"/>
            </w:tcBorders>
          </w:tcPr>
          <w:p w14:paraId="72E3A9F1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shd w:val="clear" w:color="auto" w:fill="B4C5E7"/>
          </w:tcPr>
          <w:p w14:paraId="22FB6CE0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Өте</w:t>
            </w:r>
            <w:r w:rsidRPr="00AA41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жақсы</w:t>
            </w:r>
          </w:p>
        </w:tc>
        <w:tc>
          <w:tcPr>
            <w:tcW w:w="2575" w:type="dxa"/>
            <w:shd w:val="clear" w:color="auto" w:fill="B4C5E7"/>
          </w:tcPr>
          <w:p w14:paraId="228C9DA0" w14:textId="77777777" w:rsidR="00A44498" w:rsidRPr="00AA41B4" w:rsidRDefault="00A44498" w:rsidP="00B136B8">
            <w:pPr>
              <w:spacing w:line="232" w:lineRule="exact"/>
              <w:ind w:right="8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Жақсы</w:t>
            </w:r>
          </w:p>
        </w:tc>
        <w:tc>
          <w:tcPr>
            <w:tcW w:w="2906" w:type="dxa"/>
            <w:shd w:val="clear" w:color="auto" w:fill="B4C5E7"/>
          </w:tcPr>
          <w:p w14:paraId="0787CB36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Қанағаттанарлық</w:t>
            </w:r>
          </w:p>
        </w:tc>
        <w:tc>
          <w:tcPr>
            <w:tcW w:w="4819" w:type="dxa"/>
            <w:gridSpan w:val="2"/>
            <w:shd w:val="clear" w:color="auto" w:fill="B4C5E7"/>
          </w:tcPr>
          <w:p w14:paraId="7F8B800D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Қанағаттандырарлықсыз</w:t>
            </w:r>
          </w:p>
        </w:tc>
      </w:tr>
      <w:tr w:rsidR="00A44498" w:rsidRPr="00AA41B4" w14:paraId="0B0B748F" w14:textId="77777777" w:rsidTr="00B136B8">
        <w:trPr>
          <w:trHeight w:val="254"/>
        </w:trPr>
        <w:tc>
          <w:tcPr>
            <w:tcW w:w="2575" w:type="dxa"/>
            <w:vMerge/>
            <w:tcBorders>
              <w:top w:val="nil"/>
            </w:tcBorders>
          </w:tcPr>
          <w:p w14:paraId="4664445E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shd w:val="clear" w:color="auto" w:fill="B4C5E7"/>
          </w:tcPr>
          <w:p w14:paraId="0F9FB2E7" w14:textId="77777777" w:rsidR="00A44498" w:rsidRPr="00AA41B4" w:rsidRDefault="00A44498" w:rsidP="00B136B8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90–100 балл</w:t>
            </w:r>
          </w:p>
        </w:tc>
        <w:tc>
          <w:tcPr>
            <w:tcW w:w="2575" w:type="dxa"/>
            <w:shd w:val="clear" w:color="auto" w:fill="B4C5E7"/>
          </w:tcPr>
          <w:p w14:paraId="7C9EF8D8" w14:textId="77777777" w:rsidR="00A44498" w:rsidRPr="00AA41B4" w:rsidRDefault="00A44498" w:rsidP="00B136B8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70–89 балл</w:t>
            </w:r>
          </w:p>
        </w:tc>
        <w:tc>
          <w:tcPr>
            <w:tcW w:w="2906" w:type="dxa"/>
            <w:shd w:val="clear" w:color="auto" w:fill="B4C5E7"/>
          </w:tcPr>
          <w:p w14:paraId="79BD67C2" w14:textId="77777777" w:rsidR="00A44498" w:rsidRPr="00AA41B4" w:rsidRDefault="00A44498" w:rsidP="00B136B8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50–69 балл</w:t>
            </w:r>
          </w:p>
        </w:tc>
        <w:tc>
          <w:tcPr>
            <w:tcW w:w="2551" w:type="dxa"/>
            <w:shd w:val="clear" w:color="auto" w:fill="B4C5E7"/>
          </w:tcPr>
          <w:p w14:paraId="72426FE4" w14:textId="77777777" w:rsidR="00A44498" w:rsidRPr="00AA41B4" w:rsidRDefault="00A44498" w:rsidP="00B136B8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25–49 балл</w:t>
            </w:r>
          </w:p>
        </w:tc>
        <w:tc>
          <w:tcPr>
            <w:tcW w:w="2268" w:type="dxa"/>
            <w:shd w:val="clear" w:color="auto" w:fill="B4C5E7"/>
          </w:tcPr>
          <w:p w14:paraId="79CB65C0" w14:textId="77777777" w:rsidR="00A44498" w:rsidRPr="00AA41B4" w:rsidRDefault="00A44498" w:rsidP="00B136B8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0–24</w:t>
            </w:r>
            <w:r w:rsidRPr="00AA41B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балл</w:t>
            </w:r>
          </w:p>
        </w:tc>
      </w:tr>
      <w:tr w:rsidR="00A44498" w:rsidRPr="00AA41B4" w14:paraId="7627D655" w14:textId="77777777" w:rsidTr="00B136B8">
        <w:trPr>
          <w:trHeight w:val="256"/>
        </w:trPr>
        <w:tc>
          <w:tcPr>
            <w:tcW w:w="2575" w:type="dxa"/>
            <w:tcBorders>
              <w:bottom w:val="nil"/>
            </w:tcBorders>
          </w:tcPr>
          <w:p w14:paraId="51834486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1.</w:t>
            </w:r>
            <w:r w:rsidRPr="00AA41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Курстың</w:t>
            </w:r>
            <w:r w:rsidRPr="00AA41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теориясы</w:t>
            </w:r>
          </w:p>
        </w:tc>
        <w:tc>
          <w:tcPr>
            <w:tcW w:w="2575" w:type="dxa"/>
            <w:tcBorders>
              <w:bottom w:val="nil"/>
            </w:tcBorders>
          </w:tcPr>
          <w:p w14:paraId="33E8B9D3" w14:textId="77777777" w:rsidR="00A44498" w:rsidRPr="00AA41B4" w:rsidRDefault="00A44498" w:rsidP="00B136B8">
            <w:pPr>
              <w:tabs>
                <w:tab w:val="left" w:pos="1108"/>
                <w:tab w:val="left" w:pos="2188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барлық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үш</w:t>
            </w:r>
          </w:p>
        </w:tc>
        <w:tc>
          <w:tcPr>
            <w:tcW w:w="2575" w:type="dxa"/>
            <w:tcBorders>
              <w:bottom w:val="nil"/>
            </w:tcBorders>
          </w:tcPr>
          <w:p w14:paraId="022D91C6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AA41B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барлық</w:t>
            </w:r>
            <w:r w:rsidRPr="00AA41B4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аса</w:t>
            </w:r>
            <w:r w:rsidRPr="00AA41B4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</w:p>
        </w:tc>
        <w:tc>
          <w:tcPr>
            <w:tcW w:w="2906" w:type="dxa"/>
            <w:tcBorders>
              <w:bottom w:val="nil"/>
            </w:tcBorders>
          </w:tcPr>
          <w:p w14:paraId="293DFC4C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AA41B4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билетте</w:t>
            </w:r>
            <w:r w:rsidRPr="00AA41B4">
              <w:rPr>
                <w:rFonts w:ascii="Times New Roman" w:eastAsia="Times New Roman" w:hAnsi="Times New Roman" w:cs="Times New Roman"/>
                <w:spacing w:val="98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ұсынылған</w:t>
            </w:r>
          </w:p>
        </w:tc>
        <w:tc>
          <w:tcPr>
            <w:tcW w:w="2551" w:type="dxa"/>
            <w:tcBorders>
              <w:bottom w:val="nil"/>
            </w:tcBorders>
          </w:tcPr>
          <w:p w14:paraId="4A04BF43" w14:textId="77777777" w:rsidR="00A44498" w:rsidRPr="00AA41B4" w:rsidRDefault="00A44498" w:rsidP="00B136B8">
            <w:pPr>
              <w:tabs>
                <w:tab w:val="left" w:pos="1359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Қойылған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сұрақтарды</w:t>
            </w:r>
          </w:p>
        </w:tc>
        <w:tc>
          <w:tcPr>
            <w:tcW w:w="2268" w:type="dxa"/>
            <w:tcBorders>
              <w:bottom w:val="nil"/>
            </w:tcBorders>
          </w:tcPr>
          <w:p w14:paraId="332A3B0B" w14:textId="77777777" w:rsidR="00A44498" w:rsidRPr="00AA41B4" w:rsidRDefault="00A44498" w:rsidP="00B136B8">
            <w:pPr>
              <w:tabs>
                <w:tab w:val="left" w:pos="1558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Пән бойынша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негізгі</w:t>
            </w:r>
          </w:p>
        </w:tc>
      </w:tr>
      <w:tr w:rsidR="00A44498" w:rsidRPr="00AA41B4" w14:paraId="7CEEE740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715663B3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тұжырымдамасын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A3BCEBA" w14:textId="77777777" w:rsidR="00A44498" w:rsidRPr="00AA41B4" w:rsidRDefault="00A44498" w:rsidP="00B136B8">
            <w:pPr>
              <w:tabs>
                <w:tab w:val="left" w:pos="1903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сұрақтың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толық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376836D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</w:t>
            </w:r>
            <w:r w:rsidRPr="00AA41B4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қамтылуын,</w:t>
            </w:r>
            <w:r w:rsidRPr="00AA41B4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49C9581" w14:textId="77777777" w:rsidR="00A44498" w:rsidRPr="00AA41B4" w:rsidRDefault="00A44498" w:rsidP="00B136B8">
            <w:pPr>
              <w:tabs>
                <w:tab w:val="left" w:pos="223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сұрақтарды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толық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6207CCF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AA41B4">
              <w:rPr>
                <w:rFonts w:ascii="Times New Roman" w:eastAsia="Times New Roman" w:hAnsi="Times New Roman" w:cs="Times New Roman"/>
                <w:spacing w:val="8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жеткізбеу,  </w:t>
            </w:r>
            <w:r w:rsidRPr="00AA41B4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60F049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ұғымдарын,</w:t>
            </w:r>
          </w:p>
        </w:tc>
      </w:tr>
      <w:tr w:rsidR="00A44498" w:rsidRPr="00AA41B4" w14:paraId="4D36F5D6" w14:textId="77777777" w:rsidTr="00B136B8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742A6E12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білу</w:t>
            </w:r>
            <w:r w:rsidRPr="00AA41B4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жəне түсіну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ACD9111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ашылуын</w:t>
            </w:r>
            <w:r w:rsidRPr="00AA41B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(алынған</w:t>
            </w:r>
            <w:r w:rsidRPr="00AA41B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білім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B42FBA3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ережелердің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3BC7A7A" w14:textId="77777777" w:rsidR="00A44498" w:rsidRPr="00AA41B4" w:rsidRDefault="00A44498" w:rsidP="00B136B8">
            <w:pPr>
              <w:tabs>
                <w:tab w:val="left" w:pos="2196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қамтымайды,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негізгі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0B36120" w14:textId="77777777" w:rsidR="00A44498" w:rsidRPr="00AA41B4" w:rsidRDefault="00A44498" w:rsidP="00B136B8">
            <w:pPr>
              <w:tabs>
                <w:tab w:val="left" w:pos="1201"/>
                <w:tab w:val="left" w:pos="1981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дəлелдеу,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нақты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жəне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A1FB6A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заңдарын</w:t>
            </w:r>
            <w:r w:rsidRPr="00AA41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білмеу;</w:t>
            </w:r>
          </w:p>
        </w:tc>
      </w:tr>
      <w:tr w:rsidR="00A44498" w:rsidRPr="00AA41B4" w14:paraId="1C2483F2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081F4E6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49CF373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шегінде),</w:t>
            </w:r>
            <w:r w:rsidRPr="00AA41B4">
              <w:rPr>
                <w:rFonts w:ascii="Times New Roman" w:eastAsia="Times New Roman" w:hAnsi="Times New Roman" w:cs="Times New Roman"/>
                <w:spacing w:val="7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əр  </w:t>
            </w:r>
            <w:r w:rsidRPr="00AA41B4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43438BA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қысқартылған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2710904" w14:textId="77777777" w:rsidR="00A44498" w:rsidRPr="00AA41B4" w:rsidRDefault="00A44498" w:rsidP="00B136B8">
            <w:pPr>
              <w:tabs>
                <w:tab w:val="left" w:pos="2232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ережелерді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үстірт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573C94D" w14:textId="77777777" w:rsidR="00A44498" w:rsidRPr="00AA41B4" w:rsidRDefault="00A44498" w:rsidP="00B136B8">
            <w:pPr>
              <w:tabs>
                <w:tab w:val="left" w:pos="1356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сөйлеу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қателіктері,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FE698F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  <w:r w:rsidRPr="00AA41B4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бақылау</w:t>
            </w:r>
          </w:p>
        </w:tc>
      </w:tr>
      <w:tr w:rsidR="00A44498" w:rsidRPr="00AA41B4" w14:paraId="3F6B2937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3FE68B18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A72E9B2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тұжырымның</w:t>
            </w:r>
            <w:r w:rsidRPr="00AA41B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егжей-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57BFA33" w14:textId="77777777" w:rsidR="00A44498" w:rsidRPr="00AA41B4" w:rsidRDefault="00A44498" w:rsidP="00B136B8">
            <w:pPr>
              <w:tabs>
                <w:tab w:val="left" w:pos="1596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дəлелдерін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қамтиды,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03A5AA2" w14:textId="77777777" w:rsidR="00A44498" w:rsidRPr="00AA41B4" w:rsidRDefault="00A44498" w:rsidP="00B136B8">
            <w:pPr>
              <w:tabs>
                <w:tab w:val="left" w:pos="1879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дəлелдейді,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жауаптың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9B3C61A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AA41B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</w:t>
            </w:r>
            <w:r w:rsidRPr="00AA41B4">
              <w:rPr>
                <w:rFonts w:ascii="Times New Roman" w:eastAsia="Times New Roman" w:hAnsi="Times New Roman" w:cs="Times New Roman"/>
                <w:spacing w:val="5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C3B7B4" w14:textId="77777777" w:rsidR="00A44498" w:rsidRPr="00AA41B4" w:rsidRDefault="00A44498" w:rsidP="00B136B8">
            <w:pPr>
              <w:tabs>
                <w:tab w:val="left" w:pos="1114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жүргізу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ережелерін</w:t>
            </w:r>
          </w:p>
        </w:tc>
      </w:tr>
      <w:tr w:rsidR="00A44498" w:rsidRPr="00AA41B4" w14:paraId="63221D3B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0D18FEFF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2FB3237" w14:textId="77777777" w:rsidR="00A44498" w:rsidRPr="00AA41B4" w:rsidRDefault="00A44498" w:rsidP="00B136B8">
            <w:pPr>
              <w:tabs>
                <w:tab w:val="left" w:pos="1442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тегжейлі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дəлелдерін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9C21696" w14:textId="77777777" w:rsidR="00A44498" w:rsidRPr="00AA41B4" w:rsidRDefault="00A44498" w:rsidP="00B136B8">
            <w:pPr>
              <w:tabs>
                <w:tab w:val="left" w:pos="1521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ұсынудың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5E95195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баяндамасында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2EB99D8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жасау.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79CFB5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бұзу.</w:t>
            </w:r>
          </w:p>
        </w:tc>
      </w:tr>
      <w:tr w:rsidR="00A44498" w:rsidRPr="00AA41B4" w14:paraId="0FF344A4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2EC84F67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59AFCA1" w14:textId="77777777" w:rsidR="00A44498" w:rsidRPr="00AA41B4" w:rsidRDefault="00A44498" w:rsidP="00B136B8">
            <w:pPr>
              <w:tabs>
                <w:tab w:val="left" w:pos="1473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қамтиды,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логикалық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5DAA101" w14:textId="77777777" w:rsidR="00A44498" w:rsidRPr="00AA41B4" w:rsidRDefault="00A44498" w:rsidP="00B136B8">
            <w:pPr>
              <w:tabs>
                <w:tab w:val="left" w:pos="2114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логикасы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мен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F5F6826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композициялық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A2B49E8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BF036D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44498" w:rsidRPr="00AA41B4" w14:paraId="4EB05C8F" w14:textId="77777777" w:rsidTr="00B136B8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029D0B78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DCD9D6F" w14:textId="77777777" w:rsidR="00A44498" w:rsidRPr="00AA41B4" w:rsidRDefault="00A44498" w:rsidP="00B136B8">
            <w:pPr>
              <w:tabs>
                <w:tab w:val="left" w:pos="916"/>
                <w:tab w:val="left" w:pos="1946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дəйекті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түрде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41D96ED" w14:textId="77777777" w:rsidR="00A44498" w:rsidRPr="00AA41B4" w:rsidRDefault="00A44498" w:rsidP="00B136B8">
            <w:pPr>
              <w:tabs>
                <w:tab w:val="left" w:pos="1867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дəйектілігін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бұзуға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6E33C648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диспропорцияларға,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34A9D3C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7EE1FB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44498" w:rsidRPr="00AA41B4" w14:paraId="4792BB72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EDBB5E2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DDD9A6F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құрылады,</w:t>
            </w:r>
            <w:r w:rsidRPr="00AA41B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аудиториялық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97A6D6A" w14:textId="77777777" w:rsidR="00A44498" w:rsidRPr="00AA41B4" w:rsidRDefault="00A44498" w:rsidP="00B136B8">
            <w:pPr>
              <w:tabs>
                <w:tab w:val="left" w:pos="1341"/>
                <w:tab w:val="left" w:pos="2258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мүмкіндік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береді,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ал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8C45439" w14:textId="77777777" w:rsidR="00A44498" w:rsidRPr="00AA41B4" w:rsidRDefault="00A44498" w:rsidP="00B136B8">
            <w:pPr>
              <w:tabs>
                <w:tab w:val="left" w:pos="1855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ұсынудың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EDFEAF1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451064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44498" w:rsidRPr="00AA41B4" w14:paraId="3683FA74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632DECA3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3DC1C74" w14:textId="77777777" w:rsidR="00A44498" w:rsidRPr="00AA41B4" w:rsidRDefault="00A44498" w:rsidP="00B136B8">
            <w:pPr>
              <w:tabs>
                <w:tab w:val="left" w:pos="1665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сабақтардың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дамыған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E3C75EA" w14:textId="77777777" w:rsidR="00A44498" w:rsidRPr="00AA41B4" w:rsidRDefault="00A44498" w:rsidP="00B136B8">
            <w:pPr>
              <w:tabs>
                <w:tab w:val="left" w:pos="1639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теориялық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сұрақтар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08481E0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логикасы</w:t>
            </w:r>
            <w:r w:rsidRPr="00AA41B4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дəйектілігінің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6774F7C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310B1C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44498" w:rsidRPr="00AA41B4" w14:paraId="17EBB45D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002C0059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315FF65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тақырыптарының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DF38DD9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иллюстрациялық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395A2FC" w14:textId="77777777" w:rsidR="00A44498" w:rsidRPr="00AA41B4" w:rsidRDefault="00A44498" w:rsidP="00B136B8">
            <w:pPr>
              <w:tabs>
                <w:tab w:val="left" w:pos="1474"/>
                <w:tab w:val="left" w:pos="2160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бұзылуына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жол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береді,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E9A7FC8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24D427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44498" w:rsidRPr="00AA41B4" w14:paraId="73B07DAA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4872FF3E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EB6D4D9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мысалдарымен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710752E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материалмен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D6C325C" w14:textId="77777777" w:rsidR="00A44498" w:rsidRPr="00AA41B4" w:rsidRDefault="00A44498" w:rsidP="00B136B8">
            <w:pPr>
              <w:tabs>
                <w:tab w:val="left" w:pos="1761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теориялық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ережелерді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AD4ECA9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87BED2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44498" w:rsidRPr="00AA41B4" w14:paraId="4BE680C1" w14:textId="77777777" w:rsidTr="00B136B8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54D1DADE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1C65716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расталады.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10791B5" w14:textId="77777777" w:rsidR="00A44498" w:rsidRPr="00AA41B4" w:rsidRDefault="00A44498" w:rsidP="00B136B8">
            <w:pPr>
              <w:tabs>
                <w:tab w:val="left" w:pos="1675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расталмайды.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Жауапта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A6D6E66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аудиториялық</w:t>
            </w:r>
            <w:r w:rsidRPr="00AA41B4"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сабақтардың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33107E2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0863B9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44498" w:rsidRPr="00AA41B4" w14:paraId="4EDB71ED" w14:textId="77777777" w:rsidTr="00B136B8">
        <w:trPr>
          <w:trHeight w:val="252"/>
        </w:trPr>
        <w:tc>
          <w:tcPr>
            <w:tcW w:w="2575" w:type="dxa"/>
            <w:tcBorders>
              <w:top w:val="nil"/>
              <w:bottom w:val="nil"/>
            </w:tcBorders>
          </w:tcPr>
          <w:p w14:paraId="64E65011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29A81DA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C7474B1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стилистикалық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AAD84BE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əзірленген</w:t>
            </w:r>
            <w:r w:rsidRPr="00AA41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конспектілерінің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DCA29B7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AF3045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44498" w:rsidRPr="00AA41B4" w14:paraId="5D3A5185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3AE670A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4B3D195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17C30FF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қателіктер,</w:t>
            </w:r>
            <w:r w:rsidRPr="00AA41B4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терминдердің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47087BE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Мысалдарымен  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көрсетпейді.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C146D73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B79E22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44498" w:rsidRPr="00AA41B4" w14:paraId="59FD6A45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21564CFC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6D42815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4125A84" w14:textId="77777777" w:rsidR="00A44498" w:rsidRPr="00AA41B4" w:rsidRDefault="00A44498" w:rsidP="00B136B8">
            <w:pPr>
              <w:tabs>
                <w:tab w:val="left" w:pos="107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қолданылмауы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F2725DD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BE453B2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6BA749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44498" w:rsidRPr="00AA41B4" w14:paraId="6D710C4F" w14:textId="77777777" w:rsidTr="00B136B8">
        <w:trPr>
          <w:trHeight w:val="249"/>
        </w:trPr>
        <w:tc>
          <w:tcPr>
            <w:tcW w:w="2575" w:type="dxa"/>
            <w:tcBorders>
              <w:top w:val="nil"/>
            </w:tcBorders>
          </w:tcPr>
          <w:p w14:paraId="69E2AF3B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3869664A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3E860863" w14:textId="77777777" w:rsidR="00A44498" w:rsidRPr="00AA41B4" w:rsidRDefault="00A44498" w:rsidP="00B136B8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мүмкін.</w:t>
            </w:r>
          </w:p>
          <w:p w14:paraId="36FCA032" w14:textId="77777777" w:rsidR="00A44498" w:rsidRPr="00AA41B4" w:rsidRDefault="00A44498" w:rsidP="00B136B8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149A7D07" w14:textId="77777777" w:rsidR="00A44498" w:rsidRPr="00AA41B4" w:rsidRDefault="00A44498" w:rsidP="00B136B8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06" w:type="dxa"/>
            <w:tcBorders>
              <w:top w:val="nil"/>
            </w:tcBorders>
          </w:tcPr>
          <w:p w14:paraId="05BB2760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77E23955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CBE5935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44498" w:rsidRPr="00AA41B4" w14:paraId="505A09E5" w14:textId="77777777" w:rsidTr="00B136B8">
        <w:trPr>
          <w:trHeight w:val="256"/>
        </w:trPr>
        <w:tc>
          <w:tcPr>
            <w:tcW w:w="2575" w:type="dxa"/>
            <w:tcBorders>
              <w:bottom w:val="nil"/>
            </w:tcBorders>
          </w:tcPr>
          <w:p w14:paraId="24F22C89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2.</w:t>
            </w:r>
            <w:r w:rsidRPr="00AA41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Таңдалған</w:t>
            </w:r>
            <w:r w:rsidRPr="00AA41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əдістеме</w:t>
            </w:r>
          </w:p>
        </w:tc>
        <w:tc>
          <w:tcPr>
            <w:tcW w:w="2575" w:type="dxa"/>
            <w:tcBorders>
              <w:bottom w:val="nil"/>
            </w:tcBorders>
          </w:tcPr>
          <w:p w14:paraId="79A344BB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</w:t>
            </w:r>
            <w:r w:rsidRPr="00AA41B4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тапсырмасын</w:t>
            </w:r>
            <w:r w:rsidRPr="00AA41B4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</w:p>
        </w:tc>
        <w:tc>
          <w:tcPr>
            <w:tcW w:w="2575" w:type="dxa"/>
            <w:tcBorders>
              <w:bottom w:val="nil"/>
            </w:tcBorders>
          </w:tcPr>
          <w:p w14:paraId="0790A649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тапсырмасын</w:t>
            </w:r>
          </w:p>
        </w:tc>
        <w:tc>
          <w:tcPr>
            <w:tcW w:w="2906" w:type="dxa"/>
            <w:tcBorders>
              <w:bottom w:val="nil"/>
            </w:tcBorders>
          </w:tcPr>
          <w:p w14:paraId="5347E4CF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фрагментті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түрде</w:t>
            </w:r>
          </w:p>
        </w:tc>
        <w:tc>
          <w:tcPr>
            <w:tcW w:w="2551" w:type="dxa"/>
            <w:tcBorders>
              <w:bottom w:val="nil"/>
            </w:tcBorders>
          </w:tcPr>
          <w:p w14:paraId="0821AC13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Есепті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шешудің</w:t>
            </w:r>
          </w:p>
        </w:tc>
        <w:tc>
          <w:tcPr>
            <w:tcW w:w="2268" w:type="dxa"/>
            <w:tcBorders>
              <w:bottom w:val="nil"/>
            </w:tcBorders>
          </w:tcPr>
          <w:p w14:paraId="0ED30456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Есептерді</w:t>
            </w:r>
            <w:r w:rsidRPr="00AA41B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шешу</w:t>
            </w:r>
            <w:r w:rsidRPr="00AA41B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үшін</w:t>
            </w:r>
          </w:p>
        </w:tc>
      </w:tr>
      <w:tr w:rsidR="00A44498" w:rsidRPr="00AA41B4" w14:paraId="54F56858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293A67F1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технологияны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0B2428C" w14:textId="77777777" w:rsidR="00A44498" w:rsidRPr="00AA41B4" w:rsidRDefault="00A44498" w:rsidP="00B136B8">
            <w:pPr>
              <w:tabs>
                <w:tab w:val="left" w:pos="1569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орындау,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қойылған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1AFBEF7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ішінара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орындау,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E3DD5DC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баяндалады,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логикалық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5422161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ұтымсыз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əдісі</w:t>
            </w:r>
            <w:r w:rsidRPr="00AA41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немесе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075285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білімді,</w:t>
            </w:r>
          </w:p>
        </w:tc>
      </w:tr>
      <w:tr w:rsidR="00A44498" w:rsidRPr="00AA41B4" w14:paraId="684DE15B" w14:textId="77777777" w:rsidTr="00B136B8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65B0E25D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нақты</w:t>
            </w:r>
            <w:r w:rsidRPr="00AA41B4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қолданбалы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DE9074A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сұраққа</w:t>
            </w:r>
            <w:r w:rsidRPr="00AA41B4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егжей-тегжейлі,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FC9853C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жаратылыстанудың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1094974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дəйектілікті бұза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отырып,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C53CE52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жеткілікті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1ED7EA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алгоритмдерді</w:t>
            </w:r>
          </w:p>
        </w:tc>
      </w:tr>
      <w:tr w:rsidR="00A44498" w:rsidRPr="00AA41B4" w14:paraId="5ED2A9A7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0ECB467D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тапсырмаларға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75BE880" w14:textId="77777777" w:rsidR="00A44498" w:rsidRPr="00AA41B4" w:rsidRDefault="00A44498" w:rsidP="00B136B8">
            <w:pPr>
              <w:tabs>
                <w:tab w:val="left" w:pos="1108"/>
                <w:tab w:val="left" w:pos="1984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дəлелді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жауап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беру,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BF34E18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007AF29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нақты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семантикалық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1D77377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ойластырылмаған</w:t>
            </w:r>
            <w:r w:rsidRPr="00AA41B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755F38" w14:textId="77777777" w:rsidR="00A44498" w:rsidRPr="00AA41B4" w:rsidRDefault="00A44498" w:rsidP="00B136B8">
            <w:pPr>
              <w:tabs>
                <w:tab w:val="left" w:pos="1561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қолдана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алмау;</w:t>
            </w:r>
          </w:p>
        </w:tc>
      </w:tr>
      <w:tr w:rsidR="00A44498" w:rsidRPr="00AA41B4" w14:paraId="381D6D68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2C3625B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қолдану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CA10C1C" w14:textId="77777777" w:rsidR="00A44498" w:rsidRPr="00AA41B4" w:rsidRDefault="00A44498" w:rsidP="00B136B8">
            <w:pPr>
              <w:tabs>
                <w:tab w:val="left" w:pos="196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содан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кейін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95A59DA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міндеттерін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A35C534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дəлсіздіктерге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жол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беріледі,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BDB40E5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жоспары;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556557" w14:textId="77777777" w:rsidR="00A44498" w:rsidRPr="00AA41B4" w:rsidRDefault="00A44498" w:rsidP="00B136B8">
            <w:pPr>
              <w:tabs>
                <w:tab w:val="left" w:pos="169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жəне</w:t>
            </w:r>
          </w:p>
        </w:tc>
      </w:tr>
      <w:tr w:rsidR="00A44498" w:rsidRPr="00AA41B4" w14:paraId="4D459BD2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BFB0E77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966C359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жаратылыстанудың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660F830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шешпей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қойылған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11E0E85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курстың  теориялық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91FF04B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тапсырмаларды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5216E8" w14:textId="77777777" w:rsidR="00A44498" w:rsidRPr="00AA41B4" w:rsidRDefault="00A44498" w:rsidP="00B136B8">
            <w:pPr>
              <w:tabs>
                <w:tab w:val="left" w:pos="1596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жалпылау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жасай</w:t>
            </w:r>
          </w:p>
        </w:tc>
      </w:tr>
      <w:tr w:rsidR="00A44498" w:rsidRPr="00AA41B4" w14:paraId="7A990781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0277A374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2C65CA7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EDD3F65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сұраққа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емес,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8D5F689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білім  үстірт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35FAE60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алмау,</w:t>
            </w:r>
            <w:r w:rsidRPr="00AA41B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тапсырмаларды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B17316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алмау.</w:t>
            </w:r>
          </w:p>
        </w:tc>
      </w:tr>
      <w:tr w:rsidR="00A44498" w:rsidRPr="00AA41B4" w14:paraId="01F0BE36" w14:textId="77777777" w:rsidTr="00B136B8">
        <w:trPr>
          <w:trHeight w:val="252"/>
        </w:trPr>
        <w:tc>
          <w:tcPr>
            <w:tcW w:w="2575" w:type="dxa"/>
            <w:tcBorders>
              <w:top w:val="nil"/>
              <w:bottom w:val="nil"/>
            </w:tcBorders>
          </w:tcPr>
          <w:p w14:paraId="5BC1CB02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4960257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мəселелерін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шешу.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9E48BAF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дəлелді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беру;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FCFAEBC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қолданылады.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D6F4D5E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түрде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орындау;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F7FEA4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бақылау</w:t>
            </w:r>
          </w:p>
        </w:tc>
      </w:tr>
      <w:tr w:rsidR="00A44498" w:rsidRPr="00AA41B4" w14:paraId="7B3527C7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0BBDCEEC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BB7FB26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C2A88E2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ғылми  тіл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6D21780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4DC74CB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нормадан</w:t>
            </w:r>
            <w:r w:rsidRPr="00AA41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асатын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799425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жүргізу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қағидаларын</w:t>
            </w:r>
          </w:p>
        </w:tc>
      </w:tr>
      <w:tr w:rsidR="00A44498" w:rsidRPr="00AA41B4" w14:paraId="2AE6156D" w14:textId="77777777" w:rsidTr="00B136B8">
        <w:trPr>
          <w:trHeight w:val="80"/>
        </w:trPr>
        <w:tc>
          <w:tcPr>
            <w:tcW w:w="2575" w:type="dxa"/>
            <w:tcBorders>
              <w:top w:val="nil"/>
              <w:bottom w:val="nil"/>
            </w:tcBorders>
          </w:tcPr>
          <w:p w14:paraId="4144036A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943D8BD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ADEC5B1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нормаларын сауатсыз        пайдалану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F52FAE0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D6F7304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қателіктер</w:t>
            </w:r>
            <w:r w:rsidRPr="00AA41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 кемшіліктерді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9C1BE0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бұзу.</w:t>
            </w:r>
          </w:p>
        </w:tc>
      </w:tr>
      <w:tr w:rsidR="00A44498" w:rsidRPr="00AA41B4" w14:paraId="2B946A89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7D0C126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E8EC4BD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61E831E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B98E480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382CABB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 жіберу.</w:t>
            </w:r>
          </w:p>
          <w:p w14:paraId="5BA845AB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</w:pPr>
          </w:p>
          <w:p w14:paraId="618593E0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</w:pPr>
          </w:p>
          <w:p w14:paraId="5C86E1A6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8B7F03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</w:tr>
      <w:tr w:rsidR="00A44498" w:rsidRPr="00AA41B4" w14:paraId="3AE002D6" w14:textId="77777777" w:rsidTr="00B136B8">
        <w:trPr>
          <w:trHeight w:val="249"/>
        </w:trPr>
        <w:tc>
          <w:tcPr>
            <w:tcW w:w="2575" w:type="dxa"/>
            <w:tcBorders>
              <w:top w:val="nil"/>
            </w:tcBorders>
          </w:tcPr>
          <w:p w14:paraId="77C7D871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48C75C9D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2338CCBA" w14:textId="77777777" w:rsidR="00A44498" w:rsidRPr="00AA41B4" w:rsidRDefault="00A44498" w:rsidP="00B136B8">
            <w:pPr>
              <w:spacing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906" w:type="dxa"/>
            <w:tcBorders>
              <w:top w:val="nil"/>
            </w:tcBorders>
          </w:tcPr>
          <w:p w14:paraId="5512BF4E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4B41F4F8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C5F9B92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</w:tr>
      <w:tr w:rsidR="00A44498" w:rsidRPr="00AA41B4" w14:paraId="296256FC" w14:textId="77777777" w:rsidTr="00B136B8">
        <w:trPr>
          <w:trHeight w:val="256"/>
        </w:trPr>
        <w:tc>
          <w:tcPr>
            <w:tcW w:w="2575" w:type="dxa"/>
            <w:tcBorders>
              <w:bottom w:val="nil"/>
            </w:tcBorders>
          </w:tcPr>
          <w:p w14:paraId="3ED99A91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3.</w:t>
            </w:r>
            <w:r w:rsidRPr="00AA41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Таңдалған</w:t>
            </w:r>
          </w:p>
        </w:tc>
        <w:tc>
          <w:tcPr>
            <w:tcW w:w="2575" w:type="dxa"/>
            <w:tcBorders>
              <w:bottom w:val="nil"/>
            </w:tcBorders>
          </w:tcPr>
          <w:p w14:paraId="3D0B89D0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Ғылыми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</w:p>
        </w:tc>
        <w:tc>
          <w:tcPr>
            <w:tcW w:w="2575" w:type="dxa"/>
            <w:tcBorders>
              <w:bottom w:val="nil"/>
            </w:tcBorders>
          </w:tcPr>
          <w:p w14:paraId="7EB2C1EE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Тұжырымдамалық</w:t>
            </w:r>
          </w:p>
        </w:tc>
        <w:tc>
          <w:tcPr>
            <w:tcW w:w="2906" w:type="dxa"/>
            <w:tcBorders>
              <w:bottom w:val="nil"/>
            </w:tcBorders>
          </w:tcPr>
          <w:p w14:paraId="2AC6D1B5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Негізделген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ғылыми</w:t>
            </w:r>
          </w:p>
        </w:tc>
        <w:tc>
          <w:tcPr>
            <w:tcW w:w="2551" w:type="dxa"/>
            <w:tcBorders>
              <w:bottom w:val="nil"/>
            </w:tcBorders>
          </w:tcPr>
          <w:p w14:paraId="2867C52D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өрескел</w:t>
            </w:r>
          </w:p>
        </w:tc>
        <w:tc>
          <w:tcPr>
            <w:tcW w:w="2268" w:type="dxa"/>
            <w:tcBorders>
              <w:bottom w:val="nil"/>
            </w:tcBorders>
          </w:tcPr>
          <w:p w14:paraId="30042092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</w:t>
            </w:r>
          </w:p>
        </w:tc>
      </w:tr>
      <w:tr w:rsidR="00A44498" w:rsidRPr="00AA41B4" w14:paraId="535DF0DC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3CAFC223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əдістеменің</w:t>
            </w:r>
            <w:r w:rsidRPr="00AA41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ұсынылған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DB78238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қолданылған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əдістеме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40B7F73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материалды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8254835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ережелердің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қолданылуы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94FBC2C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қателіктермен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F2B030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орындалмады,</w:t>
            </w:r>
          </w:p>
        </w:tc>
      </w:tr>
      <w:tr w:rsidR="00A44498" w:rsidRPr="00AA41B4" w14:paraId="722DCEEA" w14:textId="77777777" w:rsidTr="00B136B8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55EE1671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9DFC3D2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технологияның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8680FCE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пайдалануда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3-4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B331460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туралы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тұжырымдар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нақты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1A165BE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орындалды,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сұрақтарға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C8ECB5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қойылған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сұрақтарға</w:t>
            </w:r>
          </w:p>
        </w:tc>
      </w:tr>
      <w:tr w:rsidR="00A44498" w:rsidRPr="00AA41B4" w14:paraId="54E74DF2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6267EE40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тапсырмаға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82C0835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дəйекті,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қисынды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C43B5DD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дəлсіздіктер,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жалпылау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2CA4CC9B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нəтижесіз,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94A30AC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жауаптар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3A1292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жауаптар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жоқ, талдау</w:t>
            </w:r>
          </w:p>
        </w:tc>
      </w:tr>
      <w:tr w:rsidR="00A44498" w:rsidRPr="000A74A9" w14:paraId="7723C8FF" w14:textId="77777777" w:rsidTr="00B136B8">
        <w:trPr>
          <w:trHeight w:val="249"/>
        </w:trPr>
        <w:tc>
          <w:tcPr>
            <w:tcW w:w="2575" w:type="dxa"/>
            <w:tcBorders>
              <w:top w:val="nil"/>
            </w:tcBorders>
          </w:tcPr>
          <w:p w14:paraId="48A60DC3" w14:textId="77777777" w:rsidR="00A44498" w:rsidRPr="00AA41B4" w:rsidRDefault="00A44498" w:rsidP="00B136B8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қолданылуын</w:t>
            </w:r>
            <w:r w:rsidRPr="00AA41B4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бағалау</w:t>
            </w:r>
            <w:r w:rsidRPr="00AA41B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  <w:t xml:space="preserve"> жəне</w:t>
            </w:r>
            <w:r w:rsidRPr="00AA41B4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  <w:t>талдау,</w:t>
            </w:r>
            <w:r w:rsidRPr="00AA41B4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  <w:t>нəтижені</w:t>
            </w:r>
            <w:r w:rsidRPr="00AA41B4">
              <w:rPr>
                <w:rFonts w:ascii="Times New Roman" w:eastAsia="Times New Roman" w:hAnsi="Times New Roman" w:cs="Times New Roman"/>
                <w:b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негіздеу</w:t>
            </w:r>
          </w:p>
        </w:tc>
        <w:tc>
          <w:tcPr>
            <w:tcW w:w="2575" w:type="dxa"/>
            <w:tcBorders>
              <w:top w:val="nil"/>
            </w:tcBorders>
          </w:tcPr>
          <w:p w14:paraId="256ACB4E" w14:textId="77777777" w:rsidR="00A44498" w:rsidRPr="00AA41B4" w:rsidRDefault="00A44498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негіздемесі,</w:t>
            </w:r>
          </w:p>
          <w:p w14:paraId="0D064488" w14:textId="77777777" w:rsidR="00A44498" w:rsidRPr="00AA41B4" w:rsidRDefault="00A44498" w:rsidP="00B136B8">
            <w:pPr>
              <w:ind w:right="97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сауаттылық,</w:t>
            </w:r>
            <w:r w:rsidRPr="00AA41B4"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əдеби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тілдің нормаларын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сақтау, жалпы дұрыс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тұжырымдарға əсер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етпейтін материалды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ұсынуда 1-2 дəлсіздіктер 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байқалады, негіздеу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нəтижелерін   </w:t>
            </w:r>
            <w:r w:rsidRPr="00AA41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графикалық</w:t>
            </w:r>
          </w:p>
          <w:p w14:paraId="447FDD0A" w14:textId="77777777" w:rsidR="00A44498" w:rsidRPr="00AA41B4" w:rsidRDefault="00A44498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деректер арқылы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визуализациялау.</w:t>
            </w:r>
          </w:p>
          <w:p w14:paraId="784F94FB" w14:textId="77777777" w:rsidR="00A44498" w:rsidRPr="00AA41B4" w:rsidRDefault="00A44498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201364E9" w14:textId="77777777" w:rsidR="00A44498" w:rsidRPr="00AA41B4" w:rsidRDefault="00A44498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2312FEB6" w14:textId="77777777" w:rsidR="00A44498" w:rsidRPr="00AA41B4" w:rsidRDefault="00A44498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тұжырымдардағы кішігірім қателіктер байқалады, бұл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тапсырманың жақсы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 деңгейіне əсер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   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  етпейді.</w:t>
            </w:r>
          </w:p>
        </w:tc>
        <w:tc>
          <w:tcPr>
            <w:tcW w:w="2906" w:type="dxa"/>
            <w:tcBorders>
              <w:top w:val="nil"/>
            </w:tcBorders>
          </w:tcPr>
          <w:p w14:paraId="2AC24B35" w14:textId="77777777" w:rsidR="00A44498" w:rsidRPr="00AA41B4" w:rsidRDefault="00A44498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стилистикалық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 грамматикалық қателіктер байқалады,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сондай-ақ  тәжрибелік нəтижелерін өңдеуде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дəлсіздіктер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бар.</w:t>
            </w:r>
          </w:p>
        </w:tc>
        <w:tc>
          <w:tcPr>
            <w:tcW w:w="2551" w:type="dxa"/>
            <w:tcBorders>
              <w:top w:val="nil"/>
            </w:tcBorders>
          </w:tcPr>
          <w:p w14:paraId="7ACC07D8" w14:textId="77777777" w:rsidR="00A44498" w:rsidRPr="00AA41B4" w:rsidRDefault="00A44498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тұжырымдамалық материалдар мен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дəлелдер нашар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пайдаланылды.</w:t>
            </w:r>
          </w:p>
        </w:tc>
        <w:tc>
          <w:tcPr>
            <w:tcW w:w="2268" w:type="dxa"/>
            <w:tcBorders>
              <w:top w:val="nil"/>
            </w:tcBorders>
          </w:tcPr>
          <w:p w14:paraId="0055D046" w14:textId="77777777" w:rsidR="00A44498" w:rsidRPr="00AA41B4" w:rsidRDefault="00A44498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материалдары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 құралдары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пайдаланылмады.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 бақылау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жүргізу қағидаларын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бұзу.</w:t>
            </w:r>
          </w:p>
        </w:tc>
      </w:tr>
    </w:tbl>
    <w:p w14:paraId="40C1722E" w14:textId="77777777" w:rsidR="004B1A43" w:rsidRPr="006A3665" w:rsidRDefault="004B1A43">
      <w:pPr>
        <w:rPr>
          <w:lang w:val="kk-KZ"/>
        </w:rPr>
      </w:pPr>
    </w:p>
    <w:sectPr w:rsidR="004B1A43" w:rsidRPr="006A3665" w:rsidSect="003258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8334D"/>
    <w:multiLevelType w:val="hybridMultilevel"/>
    <w:tmpl w:val="0E005308"/>
    <w:lvl w:ilvl="0" w:tplc="3E0E20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548B6"/>
    <w:multiLevelType w:val="hybridMultilevel"/>
    <w:tmpl w:val="F5EC222E"/>
    <w:lvl w:ilvl="0" w:tplc="9CD4E6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F592F"/>
    <w:multiLevelType w:val="hybridMultilevel"/>
    <w:tmpl w:val="B714FEA8"/>
    <w:lvl w:ilvl="0" w:tplc="8862BF7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A99110F"/>
    <w:multiLevelType w:val="hybridMultilevel"/>
    <w:tmpl w:val="4630304A"/>
    <w:lvl w:ilvl="0" w:tplc="3AF8B870">
      <w:start w:val="1"/>
      <w:numFmt w:val="decimal"/>
      <w:lvlText w:val="%1."/>
      <w:lvlJc w:val="left"/>
      <w:pPr>
        <w:ind w:left="420" w:hanging="360"/>
      </w:pPr>
      <w:rPr>
        <w:rFonts w:ascii="Roboto" w:hAnsi="Roboto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8AF0AE8"/>
    <w:multiLevelType w:val="hybridMultilevel"/>
    <w:tmpl w:val="AAE6EC6C"/>
    <w:lvl w:ilvl="0" w:tplc="82BE3B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8708F"/>
    <w:multiLevelType w:val="hybridMultilevel"/>
    <w:tmpl w:val="C4766DA2"/>
    <w:lvl w:ilvl="0" w:tplc="87AEA39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7B709B6"/>
    <w:multiLevelType w:val="hybridMultilevel"/>
    <w:tmpl w:val="F8461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E1470"/>
    <w:multiLevelType w:val="hybridMultilevel"/>
    <w:tmpl w:val="38FC80CE"/>
    <w:lvl w:ilvl="0" w:tplc="DB50233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428221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2674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2383732">
    <w:abstractNumId w:val="5"/>
  </w:num>
  <w:num w:numId="4" w16cid:durableId="1152260038">
    <w:abstractNumId w:val="2"/>
  </w:num>
  <w:num w:numId="5" w16cid:durableId="259528654">
    <w:abstractNumId w:val="8"/>
  </w:num>
  <w:num w:numId="6" w16cid:durableId="1282615564">
    <w:abstractNumId w:val="7"/>
  </w:num>
  <w:num w:numId="7" w16cid:durableId="2007902768">
    <w:abstractNumId w:val="1"/>
  </w:num>
  <w:num w:numId="8" w16cid:durableId="1362434337">
    <w:abstractNumId w:val="6"/>
  </w:num>
  <w:num w:numId="9" w16cid:durableId="1769614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BB"/>
    <w:rsid w:val="000A74A9"/>
    <w:rsid w:val="001632AF"/>
    <w:rsid w:val="002A022D"/>
    <w:rsid w:val="003258C5"/>
    <w:rsid w:val="004B1A43"/>
    <w:rsid w:val="004C63FB"/>
    <w:rsid w:val="0063314A"/>
    <w:rsid w:val="00655701"/>
    <w:rsid w:val="006A3665"/>
    <w:rsid w:val="006E6804"/>
    <w:rsid w:val="008B20A4"/>
    <w:rsid w:val="009207F6"/>
    <w:rsid w:val="00A34E50"/>
    <w:rsid w:val="00A44498"/>
    <w:rsid w:val="00A722EC"/>
    <w:rsid w:val="00A80152"/>
    <w:rsid w:val="00AE4996"/>
    <w:rsid w:val="00B76133"/>
    <w:rsid w:val="00BC25BB"/>
    <w:rsid w:val="00C02FF2"/>
    <w:rsid w:val="00CD6060"/>
    <w:rsid w:val="00EA3711"/>
    <w:rsid w:val="00F5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847C"/>
  <w15:chartTrackingRefBased/>
  <w15:docId w15:val="{D734508F-CABF-4D87-BEFE-8F4B9550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80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8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680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4449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urait.ru%2Fbcode%2F510735&amp;cc_key=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away.php?to=https%3A%2F%2Fwww.studentlibrary.ru%2Fbook%2FISBN9785001721994.html&amp;cc_key=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ilet.zan.kz" TargetMode="External"/><Relationship Id="rId11" Type="http://schemas.openxmlformats.org/officeDocument/2006/relationships/hyperlink" Target="https://www.litres.ru/book/gerasim-amirovich-mk/organizacionnoe-povedenie-2-e-izd-per-i-dop-uchebnik-6983183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5336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_red&amp;id=621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D65CE-2FC1-4D63-82AB-464BB319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Onalbek Abraliyev</cp:lastModifiedBy>
  <cp:revision>16</cp:revision>
  <dcterms:created xsi:type="dcterms:W3CDTF">2023-12-17T13:29:00Z</dcterms:created>
  <dcterms:modified xsi:type="dcterms:W3CDTF">2024-04-09T05:51:00Z</dcterms:modified>
</cp:coreProperties>
</file>